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B5" w:rsidRPr="00F564B5" w:rsidRDefault="00F564B5" w:rsidP="00F564B5">
      <w:pPr>
        <w:spacing w:after="120" w:line="380" w:lineRule="atLeast"/>
        <w:ind w:right="240"/>
        <w:jc w:val="right"/>
        <w:outlineLvl w:val="1"/>
        <w:rPr>
          <w:rFonts w:ascii="Tahoma" w:eastAsia="Times New Roman" w:hAnsi="Tahoma" w:cs="Tahoma"/>
          <w:color w:val="595959"/>
          <w:sz w:val="30"/>
          <w:szCs w:val="30"/>
          <w:lang w:eastAsia="ru-RU"/>
        </w:rPr>
      </w:pPr>
      <w:r w:rsidRPr="00F564B5">
        <w:rPr>
          <w:rFonts w:ascii="Tahoma" w:eastAsia="Times New Roman" w:hAnsi="Tahoma" w:cs="Tahoma"/>
          <w:color w:val="595959"/>
          <w:sz w:val="30"/>
          <w:szCs w:val="30"/>
          <w:lang w:eastAsia="ru-RU"/>
        </w:rPr>
        <w:t>ПОСТАНОВЛЕНИЕ Правительства Хабаровского края от 13.05.2009 N 160-пр "ОБ УТВЕРЖДЕНИИ КОНЦЕПЦИИ РЕАЛИЗАЦИИ СЕМЕЙНОЙ ПОЛИТИКИ В ХАБАРОВСКОМ КРАЕ НА ПЕРИОД ДО 2015 ГОДА"</w:t>
      </w:r>
    </w:p>
    <w:p w:rsidR="00F564B5" w:rsidRPr="00F564B5" w:rsidRDefault="00F564B5" w:rsidP="00F564B5">
      <w:pPr>
        <w:spacing w:line="240" w:lineRule="auto"/>
        <w:jc w:val="left"/>
        <w:rPr>
          <w:rFonts w:ascii="Times New Roman" w:eastAsia="Times New Roman" w:hAnsi="Times New Roman" w:cs="Times New Roman"/>
          <w:sz w:val="24"/>
          <w:szCs w:val="24"/>
          <w:lang w:eastAsia="ru-RU"/>
        </w:rPr>
      </w:pPr>
      <w:r w:rsidRPr="00F564B5">
        <w:rPr>
          <w:rFonts w:ascii="Times New Roman" w:eastAsia="Times New Roman" w:hAnsi="Times New Roman" w:cs="Times New Roman"/>
          <w:sz w:val="24"/>
          <w:szCs w:val="24"/>
          <w:lang w:eastAsia="ru-RU"/>
        </w:rPr>
        <w:t>13.05.2009</w:t>
      </w:r>
    </w:p>
    <w:p w:rsidR="00F564B5" w:rsidRPr="00F564B5" w:rsidRDefault="00F564B5" w:rsidP="00F564B5">
      <w:pPr>
        <w:spacing w:after="0" w:line="240" w:lineRule="auto"/>
        <w:jc w:val="left"/>
        <w:rPr>
          <w:rFonts w:ascii="Times New Roman" w:eastAsia="Times New Roman" w:hAnsi="Times New Roman" w:cs="Times New Roman"/>
          <w:b/>
          <w:bCs/>
          <w:sz w:val="24"/>
          <w:szCs w:val="24"/>
          <w:lang w:eastAsia="ru-RU"/>
        </w:rPr>
      </w:pPr>
      <w:r w:rsidRPr="00F564B5">
        <w:rPr>
          <w:rFonts w:ascii="Times New Roman" w:eastAsia="Times New Roman" w:hAnsi="Times New Roman" w:cs="Times New Roman"/>
          <w:b/>
          <w:bCs/>
          <w:sz w:val="24"/>
          <w:szCs w:val="24"/>
          <w:lang w:eastAsia="ru-RU"/>
        </w:rPr>
        <w:t>Номер: </w:t>
      </w:r>
    </w:p>
    <w:p w:rsidR="00F564B5" w:rsidRPr="00F564B5" w:rsidRDefault="00F564B5" w:rsidP="00F564B5">
      <w:pPr>
        <w:spacing w:line="240" w:lineRule="auto"/>
        <w:jc w:val="left"/>
        <w:rPr>
          <w:rFonts w:ascii="Times New Roman" w:eastAsia="Times New Roman" w:hAnsi="Times New Roman" w:cs="Times New Roman"/>
          <w:sz w:val="24"/>
          <w:szCs w:val="24"/>
          <w:lang w:eastAsia="ru-RU"/>
        </w:rPr>
      </w:pPr>
      <w:r w:rsidRPr="00F564B5">
        <w:rPr>
          <w:rFonts w:ascii="Times New Roman" w:eastAsia="Times New Roman" w:hAnsi="Times New Roman" w:cs="Times New Roman"/>
          <w:sz w:val="24"/>
          <w:szCs w:val="24"/>
          <w:lang w:eastAsia="ru-RU"/>
        </w:rPr>
        <w:t> 160-пр</w:t>
      </w:r>
    </w:p>
    <w:p w:rsidR="00F564B5" w:rsidRPr="00F564B5" w:rsidRDefault="00F564B5" w:rsidP="00F564B5">
      <w:pPr>
        <w:shd w:val="clear" w:color="auto" w:fill="FFFFFF"/>
        <w:spacing w:before="144" w:after="288" w:line="293" w:lineRule="atLeast"/>
        <w:rPr>
          <w:rFonts w:ascii="Tahoma" w:eastAsia="Times New Roman" w:hAnsi="Tahoma" w:cs="Tahoma"/>
          <w:color w:val="333333"/>
          <w:sz w:val="20"/>
          <w:szCs w:val="20"/>
          <w:lang w:eastAsia="ru-RU"/>
        </w:rPr>
      </w:pPr>
      <w:r w:rsidRPr="00F564B5">
        <w:rPr>
          <w:rFonts w:ascii="Tahoma" w:eastAsia="Times New Roman" w:hAnsi="Tahoma" w:cs="Tahoma"/>
          <w:b/>
          <w:bCs/>
          <w:color w:val="333333"/>
          <w:sz w:val="20"/>
          <w:szCs w:val="20"/>
          <w:lang w:eastAsia="ru-RU"/>
        </w:rPr>
        <w:t>ПРАВИТЕЛЬСТВО ХАБАРОВСКОГО КРАЯ</w:t>
      </w:r>
    </w:p>
    <w:p w:rsidR="00F564B5" w:rsidRPr="00F564B5" w:rsidRDefault="00F564B5" w:rsidP="00F564B5">
      <w:pPr>
        <w:shd w:val="clear" w:color="auto" w:fill="FFFFFF"/>
        <w:spacing w:before="144" w:after="288" w:line="293" w:lineRule="atLeast"/>
        <w:rPr>
          <w:rFonts w:ascii="Tahoma" w:eastAsia="Times New Roman" w:hAnsi="Tahoma" w:cs="Tahoma"/>
          <w:color w:val="333333"/>
          <w:sz w:val="20"/>
          <w:szCs w:val="20"/>
          <w:lang w:eastAsia="ru-RU"/>
        </w:rPr>
      </w:pPr>
      <w:r w:rsidRPr="00F564B5">
        <w:rPr>
          <w:rFonts w:ascii="Tahoma" w:eastAsia="Times New Roman" w:hAnsi="Tahoma" w:cs="Tahoma"/>
          <w:b/>
          <w:bCs/>
          <w:color w:val="333333"/>
          <w:sz w:val="20"/>
          <w:szCs w:val="20"/>
          <w:lang w:eastAsia="ru-RU"/>
        </w:rPr>
        <w:t>ПОСТАНОВЛЕНИЕ</w:t>
      </w:r>
    </w:p>
    <w:p w:rsidR="00F564B5" w:rsidRPr="00F564B5" w:rsidRDefault="00F564B5" w:rsidP="00F564B5">
      <w:pPr>
        <w:shd w:val="clear" w:color="auto" w:fill="FFFFFF"/>
        <w:spacing w:before="144" w:after="288" w:line="293" w:lineRule="atLeast"/>
        <w:rPr>
          <w:rFonts w:ascii="Tahoma" w:eastAsia="Times New Roman" w:hAnsi="Tahoma" w:cs="Tahoma"/>
          <w:color w:val="333333"/>
          <w:sz w:val="20"/>
          <w:szCs w:val="20"/>
          <w:lang w:eastAsia="ru-RU"/>
        </w:rPr>
      </w:pPr>
      <w:r w:rsidRPr="00F564B5">
        <w:rPr>
          <w:rFonts w:ascii="Tahoma" w:eastAsia="Times New Roman" w:hAnsi="Tahoma" w:cs="Tahoma"/>
          <w:b/>
          <w:bCs/>
          <w:color w:val="333333"/>
          <w:sz w:val="20"/>
          <w:szCs w:val="20"/>
          <w:lang w:eastAsia="ru-RU"/>
        </w:rPr>
        <w:t>от 13 мая 2009 г. N 160-пр</w:t>
      </w:r>
    </w:p>
    <w:p w:rsidR="00F564B5" w:rsidRPr="00F564B5" w:rsidRDefault="00F564B5" w:rsidP="00F564B5">
      <w:pPr>
        <w:shd w:val="clear" w:color="auto" w:fill="FFFFFF"/>
        <w:spacing w:before="144" w:after="288" w:line="293" w:lineRule="atLeast"/>
        <w:rPr>
          <w:rFonts w:ascii="Tahoma" w:eastAsia="Times New Roman" w:hAnsi="Tahoma" w:cs="Tahoma"/>
          <w:color w:val="333333"/>
          <w:sz w:val="20"/>
          <w:szCs w:val="20"/>
          <w:lang w:eastAsia="ru-RU"/>
        </w:rPr>
      </w:pPr>
      <w:r w:rsidRPr="00F564B5">
        <w:rPr>
          <w:rFonts w:ascii="Tahoma" w:eastAsia="Times New Roman" w:hAnsi="Tahoma" w:cs="Tahoma"/>
          <w:b/>
          <w:bCs/>
          <w:color w:val="333333"/>
          <w:sz w:val="20"/>
          <w:szCs w:val="20"/>
          <w:lang w:eastAsia="ru-RU"/>
        </w:rPr>
        <w:t>ОБ УТВЕРЖДЕНИИ КОНЦЕПЦИИ РЕАЛИЗАЦИИ СЕМЕЙНОЙ ПОЛИТИКИ</w:t>
      </w:r>
    </w:p>
    <w:p w:rsidR="00F564B5" w:rsidRPr="00F564B5" w:rsidRDefault="00F564B5" w:rsidP="00F564B5">
      <w:pPr>
        <w:shd w:val="clear" w:color="auto" w:fill="FFFFFF"/>
        <w:spacing w:before="144" w:after="288" w:line="293" w:lineRule="atLeast"/>
        <w:rPr>
          <w:rFonts w:ascii="Tahoma" w:eastAsia="Times New Roman" w:hAnsi="Tahoma" w:cs="Tahoma"/>
          <w:color w:val="333333"/>
          <w:sz w:val="20"/>
          <w:szCs w:val="20"/>
          <w:lang w:eastAsia="ru-RU"/>
        </w:rPr>
      </w:pPr>
      <w:r w:rsidRPr="00F564B5">
        <w:rPr>
          <w:rFonts w:ascii="Tahoma" w:eastAsia="Times New Roman" w:hAnsi="Tahoma" w:cs="Tahoma"/>
          <w:b/>
          <w:bCs/>
          <w:color w:val="333333"/>
          <w:sz w:val="20"/>
          <w:szCs w:val="20"/>
          <w:lang w:eastAsia="ru-RU"/>
        </w:rPr>
        <w:t>В ХАБАРОВСКОМ КРАЕ НА ПЕРИОД ДО 2015 ГОДА</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В целях определения и реализации основных направлений семейной политики в Хабаровском крае на среднесрочную перспективу, укрепления и развития социального института семьи Правительство края постановляет:</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1. Утвердить прилагаемую Концепцию реализации семейной политики в Хабаровском крае на период до 2015 года (далее - Концепция).</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2. Главному управлению по социальным вопросам и семейной политике Губернатора и Правительства края (Бондаренко В.Д.) обеспечить координацию и межведомственное взаимодействие в реализации основных направлений Концепции.</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xml:space="preserve">     3. </w:t>
      </w:r>
      <w:proofErr w:type="gramStart"/>
      <w:r w:rsidRPr="00F564B5">
        <w:rPr>
          <w:rFonts w:ascii="Tahoma" w:eastAsia="Times New Roman" w:hAnsi="Tahoma" w:cs="Tahoma"/>
          <w:color w:val="333333"/>
          <w:sz w:val="20"/>
          <w:szCs w:val="20"/>
          <w:lang w:eastAsia="ru-RU"/>
        </w:rPr>
        <w:t>Министерству образования края (</w:t>
      </w:r>
      <w:proofErr w:type="spellStart"/>
      <w:r w:rsidRPr="00F564B5">
        <w:rPr>
          <w:rFonts w:ascii="Tahoma" w:eastAsia="Times New Roman" w:hAnsi="Tahoma" w:cs="Tahoma"/>
          <w:color w:val="333333"/>
          <w:sz w:val="20"/>
          <w:szCs w:val="20"/>
          <w:lang w:eastAsia="ru-RU"/>
        </w:rPr>
        <w:t>Базилевский</w:t>
      </w:r>
      <w:proofErr w:type="spellEnd"/>
      <w:r w:rsidRPr="00F564B5">
        <w:rPr>
          <w:rFonts w:ascii="Tahoma" w:eastAsia="Times New Roman" w:hAnsi="Tahoma" w:cs="Tahoma"/>
          <w:color w:val="333333"/>
          <w:sz w:val="20"/>
          <w:szCs w:val="20"/>
          <w:lang w:eastAsia="ru-RU"/>
        </w:rPr>
        <w:t xml:space="preserve"> А.А.), министерству социальной защиты населения края (Частный С.И.), министерству культуры края (Федосов А.В.), министерству здравоохранения края (</w:t>
      </w:r>
      <w:proofErr w:type="spellStart"/>
      <w:r w:rsidRPr="00F564B5">
        <w:rPr>
          <w:rFonts w:ascii="Tahoma" w:eastAsia="Times New Roman" w:hAnsi="Tahoma" w:cs="Tahoma"/>
          <w:color w:val="333333"/>
          <w:sz w:val="20"/>
          <w:szCs w:val="20"/>
          <w:lang w:eastAsia="ru-RU"/>
        </w:rPr>
        <w:t>Витько</w:t>
      </w:r>
      <w:proofErr w:type="spellEnd"/>
      <w:r w:rsidRPr="00F564B5">
        <w:rPr>
          <w:rFonts w:ascii="Tahoma" w:eastAsia="Times New Roman" w:hAnsi="Tahoma" w:cs="Tahoma"/>
          <w:color w:val="333333"/>
          <w:sz w:val="20"/>
          <w:szCs w:val="20"/>
          <w:lang w:eastAsia="ru-RU"/>
        </w:rPr>
        <w:t xml:space="preserve"> А.В.), министерству молодежной политики, спорта и туризма края (Лопатин С.И.), министерству экономического развития и внешних связей края (Стрельцов М.Н.), управлению государственной службы занятости населения края (Воробьева Т.А.), Управлению внутренних дел по Хабаровскому</w:t>
      </w:r>
      <w:proofErr w:type="gramEnd"/>
      <w:r w:rsidRPr="00F564B5">
        <w:rPr>
          <w:rFonts w:ascii="Tahoma" w:eastAsia="Times New Roman" w:hAnsi="Tahoma" w:cs="Tahoma"/>
          <w:color w:val="333333"/>
          <w:sz w:val="20"/>
          <w:szCs w:val="20"/>
          <w:lang w:eastAsia="ru-RU"/>
        </w:rPr>
        <w:t xml:space="preserve"> краю (Лапин А.А.) руководствоваться Концепцией в своей деятельности.</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4. Рекомендовать главам городских округов, муниципальных районов, городских и сельских поселений края при разработке муниципальных программ реализации семейной политики учитывать основные направления Концепции.</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xml:space="preserve">     5. </w:t>
      </w:r>
      <w:proofErr w:type="gramStart"/>
      <w:r w:rsidRPr="00F564B5">
        <w:rPr>
          <w:rFonts w:ascii="Tahoma" w:eastAsia="Times New Roman" w:hAnsi="Tahoma" w:cs="Tahoma"/>
          <w:color w:val="333333"/>
          <w:sz w:val="20"/>
          <w:szCs w:val="20"/>
          <w:lang w:eastAsia="ru-RU"/>
        </w:rPr>
        <w:t>Контроль за</w:t>
      </w:r>
      <w:proofErr w:type="gramEnd"/>
      <w:r w:rsidRPr="00F564B5">
        <w:rPr>
          <w:rFonts w:ascii="Tahoma" w:eastAsia="Times New Roman" w:hAnsi="Tahoma" w:cs="Tahoma"/>
          <w:color w:val="333333"/>
          <w:sz w:val="20"/>
          <w:szCs w:val="20"/>
          <w:lang w:eastAsia="ru-RU"/>
        </w:rPr>
        <w:t xml:space="preserve"> выполнением настоящего постановления возложить на исполняющего обязанности заместителя Председателя Правительства края по социальным вопросам </w:t>
      </w:r>
      <w:proofErr w:type="spellStart"/>
      <w:r w:rsidRPr="00F564B5">
        <w:rPr>
          <w:rFonts w:ascii="Tahoma" w:eastAsia="Times New Roman" w:hAnsi="Tahoma" w:cs="Tahoma"/>
          <w:color w:val="333333"/>
          <w:sz w:val="20"/>
          <w:szCs w:val="20"/>
          <w:lang w:eastAsia="ru-RU"/>
        </w:rPr>
        <w:t>Леховицера</w:t>
      </w:r>
      <w:proofErr w:type="spellEnd"/>
      <w:r w:rsidRPr="00F564B5">
        <w:rPr>
          <w:rFonts w:ascii="Tahoma" w:eastAsia="Times New Roman" w:hAnsi="Tahoma" w:cs="Tahoma"/>
          <w:color w:val="333333"/>
          <w:sz w:val="20"/>
          <w:szCs w:val="20"/>
          <w:lang w:eastAsia="ru-RU"/>
        </w:rPr>
        <w:t xml:space="preserve"> О.И.</w:t>
      </w:r>
    </w:p>
    <w:p w:rsidR="00F564B5" w:rsidRPr="00F564B5" w:rsidRDefault="00F564B5" w:rsidP="00F564B5">
      <w:pPr>
        <w:shd w:val="clear" w:color="auto" w:fill="FFFFFF"/>
        <w:spacing w:before="144" w:after="288" w:line="293" w:lineRule="atLeast"/>
        <w:jc w:val="lef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w:t>
      </w:r>
    </w:p>
    <w:p w:rsidR="00F564B5" w:rsidRPr="00F564B5" w:rsidRDefault="00F564B5" w:rsidP="00F564B5">
      <w:pPr>
        <w:shd w:val="clear" w:color="auto" w:fill="FFFFFF"/>
        <w:spacing w:before="144" w:after="288" w:line="293" w:lineRule="atLeast"/>
        <w:jc w:val="righ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lastRenderedPageBreak/>
        <w:t>Губернатор, Председатель</w:t>
      </w:r>
    </w:p>
    <w:p w:rsidR="00F564B5" w:rsidRPr="00F564B5" w:rsidRDefault="00F564B5" w:rsidP="00F564B5">
      <w:pPr>
        <w:shd w:val="clear" w:color="auto" w:fill="FFFFFF"/>
        <w:spacing w:before="144" w:after="288" w:line="293" w:lineRule="atLeast"/>
        <w:jc w:val="righ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Правительства края</w:t>
      </w:r>
    </w:p>
    <w:p w:rsidR="00F564B5" w:rsidRPr="00F564B5" w:rsidRDefault="00F564B5" w:rsidP="00F564B5">
      <w:pPr>
        <w:shd w:val="clear" w:color="auto" w:fill="FFFFFF"/>
        <w:spacing w:before="144" w:after="288" w:line="293" w:lineRule="atLeast"/>
        <w:jc w:val="right"/>
        <w:rPr>
          <w:rFonts w:ascii="Tahoma" w:eastAsia="Times New Roman" w:hAnsi="Tahoma" w:cs="Tahoma"/>
          <w:color w:val="333333"/>
          <w:sz w:val="20"/>
          <w:szCs w:val="20"/>
          <w:lang w:eastAsia="ru-RU"/>
        </w:rPr>
      </w:pPr>
      <w:proofErr w:type="spellStart"/>
      <w:r w:rsidRPr="00F564B5">
        <w:rPr>
          <w:rFonts w:ascii="Tahoma" w:eastAsia="Times New Roman" w:hAnsi="Tahoma" w:cs="Tahoma"/>
          <w:color w:val="333333"/>
          <w:sz w:val="20"/>
          <w:szCs w:val="20"/>
          <w:lang w:eastAsia="ru-RU"/>
        </w:rPr>
        <w:t>В.И.Шпорт</w:t>
      </w:r>
      <w:proofErr w:type="spellEnd"/>
    </w:p>
    <w:p w:rsidR="00F564B5" w:rsidRPr="00F564B5" w:rsidRDefault="00F564B5" w:rsidP="00F564B5">
      <w:pPr>
        <w:shd w:val="clear" w:color="auto" w:fill="FFFFFF"/>
        <w:spacing w:before="144" w:line="293" w:lineRule="atLeast"/>
        <w:jc w:val="right"/>
        <w:rPr>
          <w:rFonts w:ascii="Tahoma" w:eastAsia="Times New Roman" w:hAnsi="Tahoma" w:cs="Tahoma"/>
          <w:color w:val="333333"/>
          <w:sz w:val="20"/>
          <w:szCs w:val="20"/>
          <w:lang w:eastAsia="ru-RU"/>
        </w:rPr>
      </w:pPr>
      <w:r w:rsidRPr="00F564B5">
        <w:rPr>
          <w:rFonts w:ascii="Tahoma" w:eastAsia="Times New Roman" w:hAnsi="Tahoma" w:cs="Tahoma"/>
          <w:color w:val="333333"/>
          <w:sz w:val="20"/>
          <w:szCs w:val="20"/>
          <w:lang w:eastAsia="ru-RU"/>
        </w:rPr>
        <w:t>    </w:t>
      </w:r>
    </w:p>
    <w:p w:rsidR="00995CF8" w:rsidRPr="00995CF8" w:rsidRDefault="00995CF8" w:rsidP="00995CF8">
      <w:pPr>
        <w:shd w:val="clear" w:color="auto" w:fill="FFFFFF"/>
        <w:spacing w:after="120" w:line="380" w:lineRule="atLeast"/>
        <w:ind w:right="240"/>
        <w:jc w:val="right"/>
        <w:outlineLvl w:val="1"/>
        <w:rPr>
          <w:rFonts w:ascii="Tahoma" w:eastAsia="Times New Roman" w:hAnsi="Tahoma" w:cs="Tahoma"/>
          <w:color w:val="595959"/>
          <w:sz w:val="30"/>
          <w:szCs w:val="30"/>
          <w:lang w:eastAsia="ru-RU"/>
        </w:rPr>
      </w:pPr>
      <w:r w:rsidRPr="00995CF8">
        <w:rPr>
          <w:rFonts w:ascii="Tahoma" w:eastAsia="Times New Roman" w:hAnsi="Tahoma" w:cs="Tahoma"/>
          <w:color w:val="595959"/>
          <w:sz w:val="30"/>
          <w:szCs w:val="30"/>
          <w:lang w:eastAsia="ru-RU"/>
        </w:rPr>
        <w:t>Компенсация за наем жилья лицам из числа детей-сирот</w:t>
      </w:r>
    </w:p>
    <w:p w:rsidR="00995CF8" w:rsidRPr="00995CF8" w:rsidRDefault="00995CF8" w:rsidP="00995CF8">
      <w:pPr>
        <w:shd w:val="clear" w:color="auto" w:fill="FFFFFF"/>
        <w:spacing w:line="293" w:lineRule="atLeast"/>
        <w:jc w:val="left"/>
        <w:rPr>
          <w:rFonts w:ascii="Tahoma" w:eastAsia="Times New Roman" w:hAnsi="Tahoma" w:cs="Tahoma"/>
          <w:color w:val="333333"/>
          <w:sz w:val="20"/>
          <w:szCs w:val="20"/>
          <w:lang w:eastAsia="ru-RU"/>
        </w:rPr>
      </w:pPr>
      <w:r w:rsidRPr="00995CF8">
        <w:rPr>
          <w:rFonts w:ascii="Tahoma" w:eastAsia="Times New Roman" w:hAnsi="Tahoma" w:cs="Tahoma"/>
          <w:color w:val="333333"/>
          <w:sz w:val="20"/>
          <w:lang w:eastAsia="ru-RU"/>
        </w:rPr>
        <w:t>11.02.2014</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xml:space="preserve">Постановлением Правительства Хабаровского края от 07 февраля 2014 г. № 25-пр утвержден порядок </w:t>
      </w:r>
      <w:proofErr w:type="gramStart"/>
      <w:r w:rsidRPr="00995CF8">
        <w:rPr>
          <w:rFonts w:ascii="Tahoma" w:eastAsia="Times New Roman" w:hAnsi="Tahoma" w:cs="Tahoma"/>
          <w:color w:val="333333"/>
          <w:sz w:val="20"/>
          <w:szCs w:val="20"/>
          <w:lang w:eastAsia="ru-RU"/>
        </w:rPr>
        <w:t>назначения</w:t>
      </w:r>
      <w:proofErr w:type="gramEnd"/>
      <w:r w:rsidRPr="00995CF8">
        <w:rPr>
          <w:rFonts w:ascii="Tahoma" w:eastAsia="Times New Roman" w:hAnsi="Tahoma" w:cs="Tahoma"/>
          <w:color w:val="333333"/>
          <w:sz w:val="20"/>
          <w:szCs w:val="20"/>
          <w:lang w:eastAsia="ru-RU"/>
        </w:rPr>
        <w:t xml:space="preserve"> и предоставления ежемесячной компенсации расходов за наем (поднаем) жилого помещения детям-сиротам, детям, оставшимся без попечения родителей, лицам из числа детей-сирот и детей, оставшихся без попечения родителей (далее – лица из числа детей-сирот).</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xml:space="preserve">Право на ежемесячную компенсацию расходов за наем (поднаем) жилого помещения имеют лица из числа детей-сирот по достижении ими возраста 18 лет, а также </w:t>
      </w:r>
      <w:proofErr w:type="gramStart"/>
      <w:r w:rsidRPr="00995CF8">
        <w:rPr>
          <w:rFonts w:ascii="Tahoma" w:eastAsia="Times New Roman" w:hAnsi="Tahoma" w:cs="Tahoma"/>
          <w:color w:val="333333"/>
          <w:sz w:val="20"/>
          <w:szCs w:val="20"/>
          <w:lang w:eastAsia="ru-RU"/>
        </w:rPr>
        <w:t>граждане</w:t>
      </w:r>
      <w:proofErr w:type="gramEnd"/>
      <w:r w:rsidRPr="00995CF8">
        <w:rPr>
          <w:rFonts w:ascii="Tahoma" w:eastAsia="Times New Roman" w:hAnsi="Tahoma" w:cs="Tahoma"/>
          <w:color w:val="333333"/>
          <w:sz w:val="20"/>
          <w:szCs w:val="20"/>
          <w:lang w:eastAsia="ru-RU"/>
        </w:rPr>
        <w:t xml:space="preserve"> которые относились к данной категории и включены в учетный список министерства жилищно-коммунального хозяйства Хабаровского края для обеспечения благоустроенными жилыми помещениями.</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Ежемесячная компенсация назначается за наем (поднаем)</w:t>
      </w:r>
      <w:r w:rsidRPr="00995CF8">
        <w:rPr>
          <w:rFonts w:ascii="Tahoma" w:eastAsia="Times New Roman" w:hAnsi="Tahoma" w:cs="Tahoma"/>
          <w:color w:val="333333"/>
          <w:sz w:val="20"/>
          <w:lang w:eastAsia="ru-RU"/>
        </w:rPr>
        <w:t> </w:t>
      </w:r>
      <w:r w:rsidRPr="00995CF8">
        <w:rPr>
          <w:rFonts w:ascii="Tahoma" w:eastAsia="Times New Roman" w:hAnsi="Tahoma" w:cs="Tahoma"/>
          <w:color w:val="333333"/>
          <w:sz w:val="20"/>
          <w:szCs w:val="20"/>
          <w:u w:val="single"/>
          <w:lang w:eastAsia="ru-RU"/>
        </w:rPr>
        <w:t>одного</w:t>
      </w:r>
      <w:r w:rsidRPr="00995CF8">
        <w:rPr>
          <w:rFonts w:ascii="Tahoma" w:eastAsia="Times New Roman" w:hAnsi="Tahoma" w:cs="Tahoma"/>
          <w:color w:val="333333"/>
          <w:sz w:val="20"/>
          <w:lang w:eastAsia="ru-RU"/>
        </w:rPr>
        <w:t> </w:t>
      </w:r>
      <w:r w:rsidRPr="00995CF8">
        <w:rPr>
          <w:rFonts w:ascii="Tahoma" w:eastAsia="Times New Roman" w:hAnsi="Tahoma" w:cs="Tahoma"/>
          <w:color w:val="333333"/>
          <w:sz w:val="20"/>
          <w:szCs w:val="20"/>
          <w:lang w:eastAsia="ru-RU"/>
        </w:rPr>
        <w:t>жилого помещения, расположенного на территории Хабаровского края, в размере, установленном договором найма (поднайма) жилого помещения и не превышающем:</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 в городских округах "Город Хабаровск" и "Город Комсомольск-на-Амуре" – 10 000 рублей;</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в административных центрах муниципальных районов- 5 000 рублей;</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в других сельских поселениях и населенных пунктах – 2 700 рублей.</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Ежемесячная компенсация предоставляется указанным гражданам после окончания пребывания в образовательных организациях, учреждениях социального обслуживания населения, а также по завершении обучения в профессиональных образовательных организациях, либо окончании прохождения военной службы по призыву, либо окончании отбывания наказания в исправительных учреждениях.</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Для назначения ежемесячной компенсации граждане представляют в краевое государственное казенное учреждение – центр социальной поддержки населения</w:t>
      </w:r>
      <w:r w:rsidRPr="00995CF8">
        <w:rPr>
          <w:rFonts w:ascii="Tahoma" w:eastAsia="Times New Roman" w:hAnsi="Tahoma" w:cs="Tahoma"/>
          <w:color w:val="333333"/>
          <w:sz w:val="20"/>
          <w:lang w:eastAsia="ru-RU"/>
        </w:rPr>
        <w:t> </w:t>
      </w:r>
      <w:r w:rsidRPr="00995CF8">
        <w:rPr>
          <w:rFonts w:ascii="Tahoma" w:eastAsia="Times New Roman" w:hAnsi="Tahoma" w:cs="Tahoma"/>
          <w:color w:val="333333"/>
          <w:sz w:val="20"/>
          <w:szCs w:val="20"/>
          <w:u w:val="single"/>
          <w:lang w:eastAsia="ru-RU"/>
        </w:rPr>
        <w:t>по месту нахождения жилого помещения, в отношении которого заключен договор найма (поднайма)</w:t>
      </w:r>
      <w:r w:rsidRPr="00995CF8">
        <w:rPr>
          <w:rFonts w:ascii="Tahoma" w:eastAsia="Times New Roman" w:hAnsi="Tahoma" w:cs="Tahoma"/>
          <w:color w:val="333333"/>
          <w:sz w:val="20"/>
          <w:szCs w:val="20"/>
          <w:lang w:eastAsia="ru-RU"/>
        </w:rPr>
        <w:t>, следующие документы:</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заявление о назначении ежемесячной компенсации;</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договор найма (поднайма) жилого помещения, заключенный в соответствии с действующим законодательством Российской Федерации;</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документ, удостоверяющий личность (паспорт);</w:t>
      </w:r>
    </w:p>
    <w:p w:rsidR="00995CF8" w:rsidRPr="00995CF8" w:rsidRDefault="00995CF8" w:rsidP="00995CF8">
      <w:pPr>
        <w:shd w:val="clear" w:color="auto" w:fill="FFFFFF"/>
        <w:spacing w:before="144" w:after="288" w:line="293" w:lineRule="atLeast"/>
        <w:jc w:val="both"/>
        <w:rPr>
          <w:rFonts w:ascii="Tahoma" w:eastAsia="Times New Roman" w:hAnsi="Tahoma" w:cs="Tahoma"/>
          <w:color w:val="333333"/>
          <w:sz w:val="20"/>
          <w:szCs w:val="20"/>
          <w:lang w:eastAsia="ru-RU"/>
        </w:rPr>
      </w:pPr>
      <w:r w:rsidRPr="00995CF8">
        <w:rPr>
          <w:rFonts w:ascii="Tahoma" w:eastAsia="Times New Roman" w:hAnsi="Tahoma" w:cs="Tahoma"/>
          <w:color w:val="333333"/>
          <w:sz w:val="20"/>
          <w:szCs w:val="20"/>
          <w:lang w:eastAsia="ru-RU"/>
        </w:rPr>
        <w:t xml:space="preserve">- реквизиты кредитного учреждения (расчетный счет), на который заявителю будут </w:t>
      </w:r>
      <w:proofErr w:type="gramStart"/>
      <w:r w:rsidRPr="00995CF8">
        <w:rPr>
          <w:rFonts w:ascii="Tahoma" w:eastAsia="Times New Roman" w:hAnsi="Tahoma" w:cs="Tahoma"/>
          <w:color w:val="333333"/>
          <w:sz w:val="20"/>
          <w:szCs w:val="20"/>
          <w:lang w:eastAsia="ru-RU"/>
        </w:rPr>
        <w:t>перечислятся</w:t>
      </w:r>
      <w:proofErr w:type="gramEnd"/>
      <w:r w:rsidRPr="00995CF8">
        <w:rPr>
          <w:rFonts w:ascii="Tahoma" w:eastAsia="Times New Roman" w:hAnsi="Tahoma" w:cs="Tahoma"/>
          <w:color w:val="333333"/>
          <w:sz w:val="20"/>
          <w:szCs w:val="20"/>
          <w:lang w:eastAsia="ru-RU"/>
        </w:rPr>
        <w:t xml:space="preserve"> денежные средства.</w:t>
      </w:r>
    </w:p>
    <w:p w:rsidR="00995CF8" w:rsidRPr="00995CF8" w:rsidRDefault="00995CF8" w:rsidP="00995CF8">
      <w:pPr>
        <w:shd w:val="clear" w:color="auto" w:fill="FFFFFF"/>
        <w:spacing w:after="0" w:line="293" w:lineRule="atLeast"/>
        <w:jc w:val="left"/>
        <w:rPr>
          <w:rFonts w:ascii="Tahoma" w:eastAsia="Times New Roman" w:hAnsi="Tahoma" w:cs="Tahoma"/>
          <w:b/>
          <w:bCs/>
          <w:color w:val="333333"/>
          <w:sz w:val="20"/>
          <w:szCs w:val="20"/>
          <w:lang w:eastAsia="ru-RU"/>
        </w:rPr>
      </w:pPr>
      <w:r w:rsidRPr="00995CF8">
        <w:rPr>
          <w:rFonts w:ascii="Tahoma" w:eastAsia="Times New Roman" w:hAnsi="Tahoma" w:cs="Tahoma"/>
          <w:b/>
          <w:bCs/>
          <w:color w:val="333333"/>
          <w:sz w:val="20"/>
          <w:szCs w:val="20"/>
          <w:lang w:eastAsia="ru-RU"/>
        </w:rPr>
        <w:lastRenderedPageBreak/>
        <w:t>Файлы: </w:t>
      </w:r>
    </w:p>
    <w:p w:rsidR="00995CF8" w:rsidRPr="00995CF8" w:rsidRDefault="00995CF8" w:rsidP="00995CF8">
      <w:pPr>
        <w:shd w:val="clear" w:color="auto" w:fill="FFFFFF"/>
        <w:spacing w:line="293" w:lineRule="atLeast"/>
        <w:jc w:val="left"/>
        <w:rPr>
          <w:rFonts w:ascii="Tahoma" w:eastAsia="Times New Roman" w:hAnsi="Tahoma" w:cs="Tahoma"/>
          <w:color w:val="333333"/>
          <w:sz w:val="20"/>
          <w:szCs w:val="20"/>
          <w:lang w:eastAsia="ru-RU"/>
        </w:rPr>
      </w:pPr>
      <w:r>
        <w:rPr>
          <w:rFonts w:ascii="Tahoma" w:eastAsia="Times New Roman" w:hAnsi="Tahoma" w:cs="Tahoma"/>
          <w:noProof/>
          <w:color w:val="333333"/>
          <w:sz w:val="20"/>
          <w:szCs w:val="20"/>
          <w:lang w:eastAsia="ru-RU"/>
        </w:rPr>
        <w:drawing>
          <wp:inline distT="0" distB="0" distL="0" distR="0">
            <wp:extent cx="152400" cy="152400"/>
            <wp:effectExtent l="19050" t="0" r="0" b="0"/>
            <wp:docPr id="1" name="Рисунок 1" descr="application/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pdf icon"/>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0448d6ff7a4dee7dbed4.pdf" w:history="1">
        <w:r w:rsidRPr="00995CF8">
          <w:rPr>
            <w:rFonts w:ascii="Tahoma" w:eastAsia="Times New Roman" w:hAnsi="Tahoma" w:cs="Tahoma"/>
            <w:color w:val="027AC6"/>
            <w:sz w:val="20"/>
            <w:u w:val="single"/>
            <w:lang w:eastAsia="ru-RU"/>
          </w:rPr>
          <w:t>Текст постановления</w:t>
        </w:r>
      </w:hyperlink>
    </w:p>
    <w:p w:rsidR="00995CF8" w:rsidRPr="00995CF8" w:rsidRDefault="00995CF8" w:rsidP="00995CF8">
      <w:pPr>
        <w:shd w:val="clear" w:color="auto" w:fill="FFFFFF"/>
        <w:spacing w:line="293" w:lineRule="atLeast"/>
        <w:jc w:val="left"/>
        <w:rPr>
          <w:rFonts w:ascii="Tahoma" w:eastAsia="Times New Roman" w:hAnsi="Tahoma" w:cs="Tahoma"/>
          <w:color w:val="333333"/>
          <w:sz w:val="20"/>
          <w:szCs w:val="20"/>
          <w:lang w:eastAsia="ru-RU"/>
        </w:rPr>
      </w:pPr>
      <w:r>
        <w:rPr>
          <w:rFonts w:ascii="Tahoma" w:eastAsia="Times New Roman" w:hAnsi="Tahoma" w:cs="Tahoma"/>
          <w:noProof/>
          <w:color w:val="333333"/>
          <w:sz w:val="20"/>
          <w:szCs w:val="20"/>
          <w:lang w:eastAsia="ru-RU"/>
        </w:rPr>
        <w:drawing>
          <wp:inline distT="0" distB="0" distL="0" distR="0">
            <wp:extent cx="152400" cy="152400"/>
            <wp:effectExtent l="19050" t="0" r="0" b="0"/>
            <wp:docPr id="2" name="Рисунок 2" descr="application/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pdf icon"/>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43c22a42a8baa71bd83c.pdf" w:history="1">
        <w:r w:rsidRPr="00995CF8">
          <w:rPr>
            <w:rFonts w:ascii="Tahoma" w:eastAsia="Times New Roman" w:hAnsi="Tahoma" w:cs="Tahoma"/>
            <w:color w:val="027AC6"/>
            <w:sz w:val="20"/>
            <w:u w:val="single"/>
            <w:lang w:eastAsia="ru-RU"/>
          </w:rPr>
          <w:t>Порядок</w:t>
        </w:r>
      </w:hyperlink>
    </w:p>
    <w:p w:rsidR="00995CF8" w:rsidRPr="00995CF8" w:rsidRDefault="00995CF8" w:rsidP="00995CF8">
      <w:pPr>
        <w:shd w:val="clear" w:color="auto" w:fill="FFFFFF"/>
        <w:spacing w:line="293" w:lineRule="atLeast"/>
        <w:jc w:val="left"/>
        <w:rPr>
          <w:rFonts w:ascii="Tahoma" w:eastAsia="Times New Roman" w:hAnsi="Tahoma" w:cs="Tahoma"/>
          <w:color w:val="333333"/>
          <w:sz w:val="20"/>
          <w:szCs w:val="20"/>
          <w:lang w:eastAsia="ru-RU"/>
        </w:rPr>
      </w:pPr>
      <w:r>
        <w:rPr>
          <w:rFonts w:ascii="Tahoma" w:eastAsia="Times New Roman" w:hAnsi="Tahoma" w:cs="Tahoma"/>
          <w:noProof/>
          <w:color w:val="333333"/>
          <w:sz w:val="20"/>
          <w:szCs w:val="20"/>
          <w:lang w:eastAsia="ru-RU"/>
        </w:rPr>
        <w:drawing>
          <wp:inline distT="0" distB="0" distL="0" distR="0">
            <wp:extent cx="152400" cy="152400"/>
            <wp:effectExtent l="19050" t="0" r="0" b="0"/>
            <wp:docPr id="3" name="Рисунок 3" descr="application/msw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msword icon"/>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ooltip="9ebe013a8505b38af4fc.doc" w:history="1">
        <w:r w:rsidRPr="00995CF8">
          <w:rPr>
            <w:rFonts w:ascii="Tahoma" w:eastAsia="Times New Roman" w:hAnsi="Tahoma" w:cs="Tahoma"/>
            <w:color w:val="027AC6"/>
            <w:sz w:val="20"/>
            <w:u w:val="single"/>
            <w:lang w:eastAsia="ru-RU"/>
          </w:rPr>
          <w:t>Примерный договор</w:t>
        </w:r>
      </w:hyperlink>
    </w:p>
    <w:p w:rsidR="00D916C4" w:rsidRDefault="00D916C4" w:rsidP="00F564B5">
      <w:pPr>
        <w:jc w:val="left"/>
      </w:pPr>
    </w:p>
    <w:p w:rsidR="0091653E" w:rsidRDefault="0091653E" w:rsidP="00F564B5">
      <w:pPr>
        <w:jc w:val="left"/>
      </w:pPr>
    </w:p>
    <w:p w:rsidR="0091653E" w:rsidRDefault="0091653E" w:rsidP="0091653E">
      <w:pPr>
        <w:pStyle w:val="2"/>
        <w:shd w:val="clear" w:color="auto" w:fill="FFFFFF"/>
        <w:spacing w:before="0" w:beforeAutospacing="0" w:after="120" w:afterAutospacing="0" w:line="380" w:lineRule="atLeast"/>
        <w:ind w:right="240"/>
        <w:jc w:val="right"/>
        <w:rPr>
          <w:rFonts w:ascii="Tahoma" w:hAnsi="Tahoma" w:cs="Tahoma"/>
          <w:b w:val="0"/>
          <w:bCs w:val="0"/>
          <w:color w:val="595959"/>
          <w:sz w:val="30"/>
          <w:szCs w:val="30"/>
        </w:rPr>
      </w:pPr>
      <w:r>
        <w:rPr>
          <w:rFonts w:ascii="Tahoma" w:hAnsi="Tahoma" w:cs="Tahoma"/>
          <w:b w:val="0"/>
          <w:bCs w:val="0"/>
          <w:color w:val="595959"/>
          <w:sz w:val="30"/>
          <w:szCs w:val="30"/>
        </w:rPr>
        <w:t>Материнский (семейный капитал)</w:t>
      </w:r>
    </w:p>
    <w:p w:rsidR="0091653E" w:rsidRDefault="0091653E" w:rsidP="0091653E">
      <w:pPr>
        <w:pStyle w:val="rtecenter"/>
        <w:shd w:val="clear" w:color="auto" w:fill="FFFFFF"/>
        <w:spacing w:before="144" w:beforeAutospacing="0" w:after="288" w:afterAutospacing="0" w:line="293" w:lineRule="atLeast"/>
        <w:jc w:val="center"/>
        <w:rPr>
          <w:rFonts w:ascii="Tahoma" w:hAnsi="Tahoma" w:cs="Tahoma"/>
          <w:color w:val="333333"/>
          <w:sz w:val="20"/>
          <w:szCs w:val="20"/>
        </w:rPr>
      </w:pPr>
      <w:r>
        <w:rPr>
          <w:rStyle w:val="a7"/>
          <w:rFonts w:ascii="Tahoma" w:hAnsi="Tahoma" w:cs="Tahoma"/>
          <w:color w:val="333399"/>
          <w:sz w:val="20"/>
          <w:szCs w:val="20"/>
        </w:rPr>
        <w:t>В соответствии с законом Хабаровского края от 27.07.2011 № 112 "О дополнительных мерах поддержки семей, имеющих детей, на территории Хабаровского края"</w:t>
      </w:r>
    </w:p>
    <w:p w:rsidR="0091653E" w:rsidRDefault="0091653E" w:rsidP="0091653E">
      <w:pPr>
        <w:pStyle w:val="rteleft"/>
        <w:shd w:val="clear" w:color="auto" w:fill="FFFFFF"/>
        <w:spacing w:before="144" w:beforeAutospacing="0" w:after="288" w:afterAutospacing="0" w:line="293" w:lineRule="atLeast"/>
        <w:rPr>
          <w:rFonts w:ascii="Tahoma" w:hAnsi="Tahoma" w:cs="Tahoma"/>
          <w:color w:val="333333"/>
          <w:sz w:val="20"/>
          <w:szCs w:val="20"/>
        </w:rPr>
      </w:pPr>
      <w:r>
        <w:rPr>
          <w:rStyle w:val="a7"/>
          <w:rFonts w:ascii="Tahoma" w:hAnsi="Tahoma" w:cs="Tahoma"/>
          <w:color w:val="000080"/>
          <w:sz w:val="20"/>
          <w:szCs w:val="20"/>
        </w:rPr>
        <w:t>Краевой материнский (семейный) капитал - средства краевого бюджета, направляемые на реализацию дополнительных мер поддержки.</w:t>
      </w:r>
    </w:p>
    <w:p w:rsidR="0091653E" w:rsidRDefault="0091653E" w:rsidP="0091653E">
      <w:pPr>
        <w:pStyle w:val="a3"/>
        <w:shd w:val="clear" w:color="auto" w:fill="FFFFFF"/>
        <w:spacing w:before="144" w:beforeAutospacing="0" w:after="288" w:afterAutospacing="0" w:line="293" w:lineRule="atLeast"/>
        <w:rPr>
          <w:rFonts w:ascii="Tahoma" w:hAnsi="Tahoma" w:cs="Tahoma"/>
          <w:color w:val="333333"/>
          <w:sz w:val="20"/>
          <w:szCs w:val="20"/>
        </w:rPr>
      </w:pPr>
      <w:proofErr w:type="gramStart"/>
      <w:r>
        <w:rPr>
          <w:rStyle w:val="a7"/>
          <w:rFonts w:ascii="Tahoma" w:hAnsi="Tahoma" w:cs="Tahoma"/>
          <w:color w:val="000080"/>
          <w:sz w:val="20"/>
          <w:szCs w:val="20"/>
        </w:rPr>
        <w:t>Дополнительные меры поддержки семей, имеющих детей</w:t>
      </w:r>
      <w:r>
        <w:rPr>
          <w:rStyle w:val="apple-converted-space"/>
          <w:rFonts w:ascii="Tahoma" w:hAnsi="Tahoma" w:cs="Tahoma"/>
          <w:color w:val="333333"/>
          <w:sz w:val="20"/>
          <w:szCs w:val="20"/>
        </w:rPr>
        <w:t> </w:t>
      </w:r>
      <w:r>
        <w:rPr>
          <w:rFonts w:ascii="Tahoma" w:hAnsi="Tahoma" w:cs="Tahoma"/>
          <w:color w:val="333333"/>
          <w:sz w:val="20"/>
          <w:szCs w:val="20"/>
        </w:rPr>
        <w:t>- меры, обеспечивающие в соответствии с настоящим законом возможность улучшения жилищных условий, получения образования ребенком (детьми), оплаты медицинских услуг, оказываемых родителю (родителям) и (или) ребенку (детям).</w:t>
      </w:r>
      <w:proofErr w:type="gramEnd"/>
    </w:p>
    <w:p w:rsidR="0091653E" w:rsidRDefault="0091653E" w:rsidP="0091653E">
      <w:pPr>
        <w:pStyle w:val="a3"/>
        <w:shd w:val="clear" w:color="auto" w:fill="FFFFFF"/>
        <w:spacing w:before="144" w:beforeAutospacing="0" w:after="288" w:afterAutospacing="0" w:line="293" w:lineRule="atLeast"/>
        <w:rPr>
          <w:rFonts w:ascii="Tahoma" w:hAnsi="Tahoma" w:cs="Tahoma"/>
          <w:color w:val="333333"/>
          <w:sz w:val="20"/>
          <w:szCs w:val="20"/>
        </w:rPr>
      </w:pPr>
      <w:r>
        <w:rPr>
          <w:rStyle w:val="a7"/>
          <w:rFonts w:ascii="Tahoma" w:hAnsi="Tahoma" w:cs="Tahoma"/>
          <w:color w:val="000080"/>
          <w:sz w:val="20"/>
          <w:szCs w:val="20"/>
        </w:rPr>
        <w:t>Гарантийное письмо на краевой материнский (семейный) капитал</w:t>
      </w:r>
      <w:r>
        <w:rPr>
          <w:rStyle w:val="apple-converted-space"/>
          <w:rFonts w:ascii="Tahoma" w:hAnsi="Tahoma" w:cs="Tahoma"/>
          <w:color w:val="333333"/>
          <w:sz w:val="20"/>
          <w:szCs w:val="20"/>
        </w:rPr>
        <w:t> </w:t>
      </w:r>
      <w:r>
        <w:rPr>
          <w:rFonts w:ascii="Tahoma" w:hAnsi="Tahoma" w:cs="Tahoma"/>
          <w:color w:val="333333"/>
          <w:sz w:val="20"/>
          <w:szCs w:val="20"/>
        </w:rPr>
        <w:t>- именной документ, подтверждающий право на дополнительные меры поддержки.</w:t>
      </w:r>
    </w:p>
    <w:p w:rsidR="0091653E" w:rsidRDefault="0091653E" w:rsidP="0091653E">
      <w:pPr>
        <w:pStyle w:val="a3"/>
        <w:shd w:val="clear" w:color="auto" w:fill="FFFFFF"/>
        <w:spacing w:before="144" w:beforeAutospacing="0" w:after="288" w:afterAutospacing="0" w:line="293" w:lineRule="atLeast"/>
        <w:rPr>
          <w:rFonts w:ascii="Tahoma" w:hAnsi="Tahoma" w:cs="Tahoma"/>
          <w:color w:val="333333"/>
          <w:sz w:val="20"/>
          <w:szCs w:val="20"/>
        </w:rPr>
      </w:pPr>
      <w:proofErr w:type="gramStart"/>
      <w:r>
        <w:rPr>
          <w:rStyle w:val="a7"/>
          <w:rFonts w:ascii="Tahoma" w:hAnsi="Tahoma" w:cs="Tahoma"/>
          <w:color w:val="000080"/>
          <w:sz w:val="20"/>
          <w:szCs w:val="20"/>
        </w:rPr>
        <w:t>Право на дополнительные меры поддержки</w:t>
      </w:r>
      <w:r>
        <w:rPr>
          <w:rStyle w:val="apple-converted-space"/>
          <w:rFonts w:ascii="Tahoma" w:hAnsi="Tahoma" w:cs="Tahoma"/>
          <w:b/>
          <w:bCs/>
          <w:color w:val="333333"/>
          <w:sz w:val="20"/>
          <w:szCs w:val="20"/>
        </w:rPr>
        <w:t> </w:t>
      </w:r>
      <w:r>
        <w:rPr>
          <w:rFonts w:ascii="Tahoma" w:hAnsi="Tahoma" w:cs="Tahoma"/>
          <w:color w:val="333333"/>
          <w:sz w:val="20"/>
          <w:szCs w:val="20"/>
        </w:rPr>
        <w:t>возникает при рождении (усыновлении) ребенка (детей), имеющего (имеющих) гражданство Российской Федерации, у следующих граждан, проживающих на территории края:</w:t>
      </w:r>
      <w:proofErr w:type="gramEnd"/>
    </w:p>
    <w:p w:rsidR="0091653E" w:rsidRDefault="0091653E" w:rsidP="0091653E">
      <w:pPr>
        <w:pStyle w:val="a3"/>
        <w:shd w:val="clear" w:color="auto" w:fill="FFFFFF"/>
        <w:spacing w:before="144" w:beforeAutospacing="0" w:after="288" w:afterAutospacing="0" w:line="293" w:lineRule="atLeast"/>
        <w:rPr>
          <w:rFonts w:ascii="Tahoma" w:hAnsi="Tahoma" w:cs="Tahoma"/>
          <w:color w:val="333333"/>
          <w:sz w:val="20"/>
          <w:szCs w:val="20"/>
        </w:rPr>
      </w:pPr>
      <w:proofErr w:type="gramStart"/>
      <w:r>
        <w:rPr>
          <w:rFonts w:ascii="Tahoma" w:hAnsi="Tahoma" w:cs="Tahoma"/>
          <w:color w:val="333333"/>
          <w:sz w:val="20"/>
          <w:szCs w:val="20"/>
        </w:rPr>
        <w:t>1) женщин, родивших (усыновивших) третьего ребенка и (или) последующих детей начиная с 1 января 2011 года (в том числе в случае смерти первого и (или) второго, третьего ребенка, при условии, что была произведена государственная регистрация его (их) рождения);</w:t>
      </w:r>
      <w:proofErr w:type="gramEnd"/>
      <w:r>
        <w:rPr>
          <w:rFonts w:ascii="Tahoma" w:hAnsi="Tahoma" w:cs="Tahoma"/>
          <w:color w:val="333333"/>
          <w:sz w:val="20"/>
          <w:szCs w:val="20"/>
        </w:rPr>
        <w:br/>
        <w:t>2) мужчин, являющихся единственными усыновителями третьего ребенка и (или) последующих детей, если решение суда об усыновлении ребенка вступило в законную силу, начиная с 1 января 2011 года (в том числе в случае смерти первого и (или) второго, третьего ребенка, при условии, что была произведена государственная регистрация его (их) рождения).</w:t>
      </w:r>
    </w:p>
    <w:p w:rsidR="0091653E" w:rsidRDefault="0091653E" w:rsidP="00F564B5">
      <w:pPr>
        <w:jc w:val="left"/>
      </w:pPr>
    </w:p>
    <w:p w:rsidR="00EE6ECA" w:rsidRDefault="00EE6ECA" w:rsidP="00F564B5">
      <w:pPr>
        <w:jc w:val="left"/>
      </w:pPr>
    </w:p>
    <w:p w:rsidR="00EE6ECA" w:rsidRPr="00EE6ECA" w:rsidRDefault="00EE6ECA" w:rsidP="00EE6ECA">
      <w:pPr>
        <w:shd w:val="clear" w:color="auto" w:fill="FFFFFF"/>
        <w:spacing w:after="120" w:line="380" w:lineRule="atLeast"/>
        <w:ind w:right="240"/>
        <w:jc w:val="right"/>
        <w:outlineLvl w:val="1"/>
        <w:rPr>
          <w:rFonts w:ascii="Tahoma" w:eastAsia="Times New Roman" w:hAnsi="Tahoma" w:cs="Tahoma"/>
          <w:color w:val="595959"/>
          <w:sz w:val="30"/>
          <w:szCs w:val="30"/>
          <w:lang w:eastAsia="ru-RU"/>
        </w:rPr>
      </w:pPr>
      <w:r w:rsidRPr="00EE6ECA">
        <w:rPr>
          <w:rFonts w:ascii="Tahoma" w:eastAsia="Times New Roman" w:hAnsi="Tahoma" w:cs="Tahoma"/>
          <w:color w:val="595959"/>
          <w:sz w:val="30"/>
          <w:szCs w:val="30"/>
          <w:lang w:eastAsia="ru-RU"/>
        </w:rPr>
        <w:t>Закон Хабаровского края от 27.07.2011 № 112 "О дополнительных мерах поддержки семей, имеющих детей, на территории Хабаровского края"</w:t>
      </w:r>
    </w:p>
    <w:p w:rsidR="00EE6ECA" w:rsidRPr="00EE6ECA" w:rsidRDefault="00EE6ECA" w:rsidP="00EE6ECA">
      <w:pPr>
        <w:shd w:val="clear" w:color="auto" w:fill="FFFFFF"/>
        <w:spacing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lang w:eastAsia="ru-RU"/>
        </w:rPr>
        <w:t>27.07.2011</w:t>
      </w:r>
    </w:p>
    <w:p w:rsidR="00EE6ECA" w:rsidRPr="00EE6ECA" w:rsidRDefault="00EE6ECA" w:rsidP="00EE6ECA">
      <w:pPr>
        <w:shd w:val="clear" w:color="auto" w:fill="FFFFFF"/>
        <w:spacing w:after="0" w:line="293" w:lineRule="atLeast"/>
        <w:jc w:val="left"/>
        <w:rPr>
          <w:rFonts w:ascii="Tahoma" w:eastAsia="Times New Roman" w:hAnsi="Tahoma" w:cs="Tahoma"/>
          <w:b/>
          <w:bCs/>
          <w:color w:val="333333"/>
          <w:sz w:val="20"/>
          <w:szCs w:val="20"/>
          <w:lang w:eastAsia="ru-RU"/>
        </w:rPr>
      </w:pPr>
      <w:r w:rsidRPr="00EE6ECA">
        <w:rPr>
          <w:rFonts w:ascii="Tahoma" w:eastAsia="Times New Roman" w:hAnsi="Tahoma" w:cs="Tahoma"/>
          <w:b/>
          <w:bCs/>
          <w:color w:val="333333"/>
          <w:sz w:val="20"/>
          <w:szCs w:val="20"/>
          <w:lang w:eastAsia="ru-RU"/>
        </w:rPr>
        <w:t>Номер: </w:t>
      </w:r>
    </w:p>
    <w:p w:rsidR="00EE6ECA" w:rsidRPr="00EE6ECA" w:rsidRDefault="00EE6ECA" w:rsidP="00EE6ECA">
      <w:pPr>
        <w:shd w:val="clear" w:color="auto" w:fill="FFFFFF"/>
        <w:spacing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lang w:eastAsia="ru-RU"/>
        </w:rPr>
        <w:t> </w:t>
      </w:r>
      <w:r w:rsidRPr="00EE6ECA">
        <w:rPr>
          <w:rFonts w:ascii="Tahoma" w:eastAsia="Times New Roman" w:hAnsi="Tahoma" w:cs="Tahoma"/>
          <w:color w:val="333333"/>
          <w:sz w:val="20"/>
          <w:szCs w:val="20"/>
          <w:lang w:eastAsia="ru-RU"/>
        </w:rPr>
        <w:t>112</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27 июля 2011 года N 112</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ЗАКОНОДАТЕЛЬНАЯ ДУМА ХАБАРОВСКОГО КРАЯ</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b/>
          <w:bCs/>
          <w:color w:val="333333"/>
          <w:sz w:val="20"/>
          <w:lang w:eastAsia="ru-RU"/>
        </w:rPr>
        <w:t>ЗАКОН</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b/>
          <w:bCs/>
          <w:color w:val="333333"/>
          <w:sz w:val="20"/>
          <w:lang w:eastAsia="ru-RU"/>
        </w:rPr>
        <w:lastRenderedPageBreak/>
        <w:t>ХАБАРОВСКОГО КРАЯ</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b/>
          <w:bCs/>
          <w:color w:val="333333"/>
          <w:sz w:val="20"/>
          <w:lang w:eastAsia="ru-RU"/>
        </w:rPr>
        <w:t>О ДОПОЛНИТЕЛЬНЫХ МЕРАХ ПОДДЕРЖКИ СЕМЕЙ, ИМЕЮЩИХ ДЕТЕЙ,</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b/>
          <w:bCs/>
          <w:color w:val="333333"/>
          <w:sz w:val="20"/>
          <w:lang w:eastAsia="ru-RU"/>
        </w:rPr>
        <w:t>НА ТЕРРИТОРИИ ХАБАРОВСКОГО КРАЯ</w:t>
      </w:r>
    </w:p>
    <w:p w:rsidR="00EE6ECA" w:rsidRPr="00EE6ECA" w:rsidRDefault="00EE6ECA" w:rsidP="00EE6ECA">
      <w:pPr>
        <w:shd w:val="clear" w:color="auto" w:fill="FFFFFF"/>
        <w:spacing w:before="144" w:after="288" w:line="293" w:lineRule="atLeas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Настоящий закон в соответствии с Федеральным законом от 29 декабря 2006 года N 256-ФЗ "О дополнительных мерах государственной поддержки семей, имеющих детей" устанавливает на территории Хабаровского края (далее - край) дополнительные меры поддержки семей, имеющих детей, за счет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бюджета в форме предоставления им краевого материнского (семейного) капитала.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1. Основные понятия, используемые в настоящем законе</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Для целей настоящего закона используются следующие основные понятия: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proofErr w:type="gramStart"/>
      <w:r w:rsidRPr="00EE6ECA">
        <w:rPr>
          <w:rFonts w:ascii="Tahoma" w:eastAsia="Times New Roman" w:hAnsi="Tahoma" w:cs="Tahoma"/>
          <w:color w:val="333333"/>
          <w:sz w:val="20"/>
          <w:szCs w:val="20"/>
          <w:lang w:eastAsia="ru-RU"/>
        </w:rPr>
        <w:t>1) дополнительные меры поддержки семей, имеющих детей - меры, обеспечивающие в соответствии с настоящим законом возможность улучшения жилищных условий, получения образования ребенком (детьми), оплаты медицинских услуг, оказываемых родителю (родителям) и (или) ребенку (детям) (далее - дополнительные меры поддержки);</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краевой материнский (семейный) капитал - средства краевого бюджета, направляемые на реализацию дополнительных мер поддержки;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гарантийное письмо на краевой материнский (семейный) капитал - именной документ, подтверждающий право на дополнительные меры поддержки (далее - гарантийное письмо).</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Иные понятия, используемые в настоящем законе, применяются в том же значении, что и в законодательстве Российской Федерации.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2. Право на дополнительные меры поддержки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1. </w:t>
      </w:r>
      <w:proofErr w:type="gramStart"/>
      <w:r w:rsidRPr="00EE6ECA">
        <w:rPr>
          <w:rFonts w:ascii="Tahoma" w:eastAsia="Times New Roman" w:hAnsi="Tahoma" w:cs="Tahoma"/>
          <w:color w:val="333333"/>
          <w:sz w:val="20"/>
          <w:szCs w:val="20"/>
          <w:lang w:eastAsia="ru-RU"/>
        </w:rPr>
        <w:t>Право на дополнительные меры поддержки возникает при рождении (усыновлении) ребенка (детей), имеющего (имеющих) гражданство Российской Федерации, у следующих граждан, проживающих на территории края:</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proofErr w:type="gramStart"/>
      <w:r w:rsidRPr="00EE6ECA">
        <w:rPr>
          <w:rFonts w:ascii="Tahoma" w:eastAsia="Times New Roman" w:hAnsi="Tahoma" w:cs="Tahoma"/>
          <w:color w:val="333333"/>
          <w:sz w:val="20"/>
          <w:szCs w:val="20"/>
          <w:lang w:eastAsia="ru-RU"/>
        </w:rPr>
        <w:t>1) женщин, родивших (усыновивших) третьего ребенка и (или) последующих детей начиная с 1 января 2011 года (в том числе в случае смерти первого и (или) второго, третьего ребенка, при условии, что была произведена государственная регистрация его (их) рождения);</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мужчин, являющихся единственными усыновителями третьего ребенка и (или) последующих детей, если решение суда об усыновлении ребенка вступило в законную силу, начиная с 1 января 2011 года (в том числе в случае смерти первого и (или) второго, третьего ребенка, при условии, что была произведена государственная регистрация его (их) рождения).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2. При возникновении права на дополнительные меры поддержки лиц, указанных в части 1 настоящей статьи, не учитываются дети, в отношении которых данные лица были лишены родительских прав или в отношении которых было отменено усыновление.</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3. </w:t>
      </w:r>
      <w:proofErr w:type="gramStart"/>
      <w:r w:rsidRPr="00EE6ECA">
        <w:rPr>
          <w:rFonts w:ascii="Tahoma" w:eastAsia="Times New Roman" w:hAnsi="Tahoma" w:cs="Tahoma"/>
          <w:color w:val="333333"/>
          <w:sz w:val="20"/>
          <w:szCs w:val="20"/>
          <w:lang w:eastAsia="ru-RU"/>
        </w:rPr>
        <w:t>Право женщин, указанных в части 1 настоящей статьи,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w:t>
      </w:r>
      <w:proofErr w:type="gramEnd"/>
      <w:r w:rsidRPr="00EE6ECA">
        <w:rPr>
          <w:rFonts w:ascii="Tahoma" w:eastAsia="Times New Roman" w:hAnsi="Tahoma" w:cs="Tahoma"/>
          <w:color w:val="333333"/>
          <w:sz w:val="20"/>
          <w:szCs w:val="20"/>
          <w:lang w:eastAsia="ru-RU"/>
        </w:rPr>
        <w:t xml:space="preserve">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w:t>
      </w:r>
      <w:proofErr w:type="gramStart"/>
      <w:r w:rsidRPr="00EE6ECA">
        <w:rPr>
          <w:rFonts w:ascii="Tahoma" w:eastAsia="Times New Roman" w:hAnsi="Tahoma" w:cs="Tahoma"/>
          <w:color w:val="333333"/>
          <w:sz w:val="20"/>
          <w:szCs w:val="20"/>
          <w:lang w:eastAsia="ru-RU"/>
        </w:rPr>
        <w:t>также</w:t>
      </w:r>
      <w:proofErr w:type="gramEnd"/>
      <w:r w:rsidRPr="00EE6ECA">
        <w:rPr>
          <w:rFonts w:ascii="Tahoma" w:eastAsia="Times New Roman" w:hAnsi="Tahoma" w:cs="Tahoma"/>
          <w:color w:val="333333"/>
          <w:sz w:val="20"/>
          <w:szCs w:val="20"/>
          <w:lang w:eastAsia="ru-RU"/>
        </w:rPr>
        <w:t xml:space="preserve"> если ребенок, в связи с рождением (усыновлением) которого возникло право на дополнительные меры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4. </w:t>
      </w:r>
      <w:proofErr w:type="gramStart"/>
      <w:r w:rsidRPr="00EE6ECA">
        <w:rPr>
          <w:rFonts w:ascii="Tahoma" w:eastAsia="Times New Roman" w:hAnsi="Tahoma" w:cs="Tahoma"/>
          <w:color w:val="333333"/>
          <w:sz w:val="20"/>
          <w:szCs w:val="20"/>
          <w:lang w:eastAsia="ru-RU"/>
        </w:rPr>
        <w:t>В случаях, если отец (усыновитель) ребенка, у которого в соответствии с частью 3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w:t>
      </w:r>
      <w:proofErr w:type="gramEnd"/>
      <w:r w:rsidRPr="00EE6ECA">
        <w:rPr>
          <w:rFonts w:ascii="Tahoma" w:eastAsia="Times New Roman" w:hAnsi="Tahoma" w:cs="Tahoma"/>
          <w:color w:val="333333"/>
          <w:sz w:val="20"/>
          <w:szCs w:val="20"/>
          <w:lang w:eastAsia="ru-RU"/>
        </w:rPr>
        <w:t xml:space="preserve"> </w:t>
      </w:r>
      <w:proofErr w:type="gramStart"/>
      <w:r w:rsidRPr="00EE6ECA">
        <w:rPr>
          <w:rFonts w:ascii="Tahoma" w:eastAsia="Times New Roman" w:hAnsi="Tahoma" w:cs="Tahoma"/>
          <w:color w:val="333333"/>
          <w:sz w:val="20"/>
          <w:szCs w:val="20"/>
          <w:lang w:eastAsia="ru-RU"/>
        </w:rPr>
        <w:t>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w:t>
      </w:r>
      <w:proofErr w:type="gramEnd"/>
      <w:r w:rsidRPr="00EE6ECA">
        <w:rPr>
          <w:rFonts w:ascii="Tahoma" w:eastAsia="Times New Roman" w:hAnsi="Tahoma" w:cs="Tahoma"/>
          <w:color w:val="333333"/>
          <w:sz w:val="20"/>
          <w:szCs w:val="20"/>
          <w:lang w:eastAsia="ru-RU"/>
        </w:rPr>
        <w:t xml:space="preserve"> возраста 23 лет. </w:t>
      </w:r>
      <w:proofErr w:type="gramStart"/>
      <w:r w:rsidRPr="00EE6ECA">
        <w:rPr>
          <w:rFonts w:ascii="Tahoma" w:eastAsia="Times New Roman" w:hAnsi="Tahoma" w:cs="Tahoma"/>
          <w:color w:val="333333"/>
          <w:sz w:val="20"/>
          <w:szCs w:val="20"/>
          <w:lang w:eastAsia="ru-RU"/>
        </w:rPr>
        <w:t>При этом право на дополнительные меры поддержки возникает только у одного несовершеннолетнего ребенка либо у одного совершеннолетнего до достижения им возраста 23 лет,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23 лет, в случае их смерти или объявления их умершими.</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5. </w:t>
      </w:r>
      <w:proofErr w:type="gramStart"/>
      <w:r w:rsidRPr="00EE6ECA">
        <w:rPr>
          <w:rFonts w:ascii="Tahoma" w:eastAsia="Times New Roman" w:hAnsi="Tahoma" w:cs="Tahoma"/>
          <w:color w:val="333333"/>
          <w:sz w:val="20"/>
          <w:szCs w:val="20"/>
          <w:lang w:eastAsia="ru-RU"/>
        </w:rPr>
        <w:t>Право на дополнительные меры поддержки возникает у ребенка (детей в равных долях), указанного в части 4 настоящей статьи, в случае, если женщина, право которой на дополнительные меры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w:t>
      </w:r>
      <w:proofErr w:type="gramEnd"/>
      <w:r w:rsidRPr="00EE6ECA">
        <w:rPr>
          <w:rFonts w:ascii="Tahoma" w:eastAsia="Times New Roman" w:hAnsi="Tahoma" w:cs="Tahoma"/>
          <w:color w:val="333333"/>
          <w:sz w:val="20"/>
          <w:szCs w:val="20"/>
          <w:lang w:eastAsia="ru-RU"/>
        </w:rPr>
        <w:t xml:space="preserve"> (усыновителя) ребенка (детей) не возникло право на дополнительные меры поддержки по основаниям, указанным в части 3 настоящей статьи.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6. Право на дополнительные меры поддержки, возникшее у ребенка (детей в равных долях) по основаниям, предусмотренным частями 4 и 5 настоящей статьи, прекращается в случае его (их) смерти, объявления его (их) умершим или достижения им (ими) возраста 23 лет. В случае смерти или объявления умершим ребенка, который имел право на дополнительные меры поддержки в </w:t>
      </w:r>
      <w:r w:rsidRPr="00EE6ECA">
        <w:rPr>
          <w:rFonts w:ascii="Tahoma" w:eastAsia="Times New Roman" w:hAnsi="Tahoma" w:cs="Tahoma"/>
          <w:color w:val="333333"/>
          <w:sz w:val="20"/>
          <w:szCs w:val="20"/>
          <w:lang w:eastAsia="ru-RU"/>
        </w:rPr>
        <w:lastRenderedPageBreak/>
        <w:t>равных долях с другими детьми, его право на дополнительные меры поддержки (доля) переходит к другому ребенку (детям в равных долях).</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7. </w:t>
      </w:r>
      <w:proofErr w:type="gramStart"/>
      <w:r w:rsidRPr="00EE6ECA">
        <w:rPr>
          <w:rFonts w:ascii="Tahoma" w:eastAsia="Times New Roman" w:hAnsi="Tahoma" w:cs="Tahoma"/>
          <w:color w:val="333333"/>
          <w:sz w:val="20"/>
          <w:szCs w:val="20"/>
          <w:lang w:eastAsia="ru-RU"/>
        </w:rPr>
        <w:t>Право на дополнительные меры поддержки возникает со дня рождения (усыновления) третьего ребенка и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двух лет со дня рождения (усыновления) третьего ребенка и (или) последующих детей, за исключением случая, предусмотренного частью 7 статьи 6 настоящего закона.</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в</w:t>
      </w:r>
      <w:proofErr w:type="gramEnd"/>
      <w:r w:rsidRPr="00EE6ECA">
        <w:rPr>
          <w:rFonts w:ascii="Tahoma" w:eastAsia="Times New Roman" w:hAnsi="Tahoma" w:cs="Tahoma"/>
          <w:color w:val="333333"/>
          <w:sz w:val="20"/>
          <w:szCs w:val="20"/>
          <w:lang w:eastAsia="ru-RU"/>
        </w:rPr>
        <w:t xml:space="preserve">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3. Учет лиц, имеющих право на дополнительные меры поддержки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В целях обеспечения учета лиц, указанных в части 1 статьи 2 настоящего закона, имеющих право на дополнительные меры поддержки, и реализации указанного права осуществляется ведение реестра лиц, имеющих право на дополнительные меры поддержки (далее - реестр).</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Ведение реестра осуществляется уполномоченным органом исполнительной власти края в сфере социальной защиты населения (далее - уполномоченный орган) в порядке, определяемом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4. Гарантийное письмо на краевой материнский (семейный) капитал</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1. </w:t>
      </w:r>
      <w:proofErr w:type="gramStart"/>
      <w:r w:rsidRPr="00EE6ECA">
        <w:rPr>
          <w:rFonts w:ascii="Tahoma" w:eastAsia="Times New Roman" w:hAnsi="Tahoma" w:cs="Tahoma"/>
          <w:color w:val="333333"/>
          <w:sz w:val="20"/>
          <w:szCs w:val="20"/>
          <w:lang w:eastAsia="ru-RU"/>
        </w:rPr>
        <w:t>Лица, указанные в частях 1, 3 - 5 статьи 2 настоящего закона, или их законные представители, а также законные представители ребенка (детей), не достигшего (не достигших) совершеннолетия, или законные представители ребенка (детей), достигшего (достигших) совершеннолетия, но признанного (признанных) судом недееспособным, ограниченно дееспособным, в случаях, предусмотренных частями 4 и 5 статьи 2 настоящего закона, вправе обратиться непосредственно, посредством почтовой связи, через многофункциональный</w:t>
      </w:r>
      <w:proofErr w:type="gramEnd"/>
      <w:r w:rsidRPr="00EE6ECA">
        <w:rPr>
          <w:rFonts w:ascii="Tahoma" w:eastAsia="Times New Roman" w:hAnsi="Tahoma" w:cs="Tahoma"/>
          <w:color w:val="333333"/>
          <w:sz w:val="20"/>
          <w:szCs w:val="20"/>
          <w:lang w:eastAsia="ru-RU"/>
        </w:rPr>
        <w:t xml:space="preserve"> </w:t>
      </w:r>
      <w:proofErr w:type="gramStart"/>
      <w:r w:rsidRPr="00EE6ECA">
        <w:rPr>
          <w:rFonts w:ascii="Tahoma" w:eastAsia="Times New Roman" w:hAnsi="Tahoma" w:cs="Tahoma"/>
          <w:color w:val="333333"/>
          <w:sz w:val="20"/>
          <w:szCs w:val="20"/>
          <w:lang w:eastAsia="ru-RU"/>
        </w:rPr>
        <w:t>центр предоставления государственных и муниципальных услуг (далее - многофункциональный центр) либо в форме электронных документов с использованием информационно-телекоммуникационных сетей, в том числе сети "Интернет", доступ к которым не ограничен определенным кругом лиц, включая единый портал государственных и муниципальных услуг, в уполномоченный орган по месту жительства (пребывания) на территории края за получением гарантийного письма в любое время после возникновения права на дополнительные</w:t>
      </w:r>
      <w:proofErr w:type="gramEnd"/>
      <w:r w:rsidRPr="00EE6ECA">
        <w:rPr>
          <w:rFonts w:ascii="Tahoma" w:eastAsia="Times New Roman" w:hAnsi="Tahoma" w:cs="Tahoma"/>
          <w:color w:val="333333"/>
          <w:sz w:val="20"/>
          <w:szCs w:val="20"/>
          <w:lang w:eastAsia="ru-RU"/>
        </w:rPr>
        <w:t xml:space="preserve"> меры поддержки путем подачи заявления о выдаче гарантийного письма.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Абзац утратил силу. - Закон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2. Формы гарантийного письма, документов, необходимых для получения гарантийного письма, правила подачи заявления о выдаче гарантийного письма и правила выдачи гарантийного письма (его дубликата) устанавливаются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в</w:t>
      </w:r>
      <w:proofErr w:type="gramEnd"/>
      <w:r w:rsidRPr="00EE6ECA">
        <w:rPr>
          <w:rFonts w:ascii="Tahoma" w:eastAsia="Times New Roman" w:hAnsi="Tahoma" w:cs="Tahoma"/>
          <w:color w:val="333333"/>
          <w:sz w:val="20"/>
          <w:szCs w:val="20"/>
          <w:lang w:eastAsia="ru-RU"/>
        </w:rPr>
        <w:t xml:space="preserve">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3. Решение о выдаче либо об отказе в выдаче гарантийного письма выносится уполномоченным органом в течение тридцати календарных дней </w:t>
      </w:r>
      <w:proofErr w:type="gramStart"/>
      <w:r w:rsidRPr="00EE6ECA">
        <w:rPr>
          <w:rFonts w:ascii="Tahoma" w:eastAsia="Times New Roman" w:hAnsi="Tahoma" w:cs="Tahoma"/>
          <w:color w:val="333333"/>
          <w:sz w:val="20"/>
          <w:szCs w:val="20"/>
          <w:lang w:eastAsia="ru-RU"/>
        </w:rPr>
        <w:t>с даты приема</w:t>
      </w:r>
      <w:proofErr w:type="gramEnd"/>
      <w:r w:rsidRPr="00EE6ECA">
        <w:rPr>
          <w:rFonts w:ascii="Tahoma" w:eastAsia="Times New Roman" w:hAnsi="Tahoma" w:cs="Tahoma"/>
          <w:color w:val="333333"/>
          <w:sz w:val="20"/>
          <w:szCs w:val="20"/>
          <w:lang w:eastAsia="ru-RU"/>
        </w:rPr>
        <w:t xml:space="preserve"> заявления о выдаче гарантийного письма.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4. </w:t>
      </w:r>
      <w:proofErr w:type="gramStart"/>
      <w:r w:rsidRPr="00EE6ECA">
        <w:rPr>
          <w:rFonts w:ascii="Tahoma" w:eastAsia="Times New Roman" w:hAnsi="Tahoma" w:cs="Tahoma"/>
          <w:color w:val="333333"/>
          <w:sz w:val="20"/>
          <w:szCs w:val="20"/>
          <w:lang w:eastAsia="ru-RU"/>
        </w:rPr>
        <w:t>Документы (копии документов, сведения), необходимые для вынесения решения о выдаче либо об отказе в выдаче гарантийного письма, запрашиваются уполномоченным органом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лицо, получившее</w:t>
      </w:r>
      <w:proofErr w:type="gramEnd"/>
      <w:r w:rsidRPr="00EE6ECA">
        <w:rPr>
          <w:rFonts w:ascii="Tahoma" w:eastAsia="Times New Roman" w:hAnsi="Tahoma" w:cs="Tahoma"/>
          <w:color w:val="333333"/>
          <w:sz w:val="20"/>
          <w:szCs w:val="20"/>
          <w:lang w:eastAsia="ru-RU"/>
        </w:rPr>
        <w:t xml:space="preserve"> гарантийное письмо, не представило указанные документы самостоятельно.</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5. Уполномоченный орган не позднее чем через пять рабочих дней </w:t>
      </w:r>
      <w:proofErr w:type="gramStart"/>
      <w:r w:rsidRPr="00EE6ECA">
        <w:rPr>
          <w:rFonts w:ascii="Tahoma" w:eastAsia="Times New Roman" w:hAnsi="Tahoma" w:cs="Tahoma"/>
          <w:color w:val="333333"/>
          <w:sz w:val="20"/>
          <w:szCs w:val="20"/>
          <w:lang w:eastAsia="ru-RU"/>
        </w:rPr>
        <w:t>с даты вынесения</w:t>
      </w:r>
      <w:proofErr w:type="gramEnd"/>
      <w:r w:rsidRPr="00EE6ECA">
        <w:rPr>
          <w:rFonts w:ascii="Tahoma" w:eastAsia="Times New Roman" w:hAnsi="Tahoma" w:cs="Tahoma"/>
          <w:color w:val="333333"/>
          <w:sz w:val="20"/>
          <w:szCs w:val="20"/>
          <w:lang w:eastAsia="ru-RU"/>
        </w:rPr>
        <w:t xml:space="preserve"> соответствующего решения направляет лицу, подавшему заявление о выдаче гарантийного письма, уведомление об удовлетворении либо отказе в удовлетворении его заявления о выдаче гарантийного письма. В случае подачи заявления через многофункциональный центр указанное уведомление направляется в многофункциональный центр.</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6. Основанием для отказа в удовлетворении заявления о выдаче гарантийного письма являются: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отсутствие права на дополнительные меры поддержки в соответствии с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прекращение права на дополнительные меры поддержки по основаниям, установленным частями 3, 4 и 6 статьи 2 настоящего закона;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прекращение права на дополнительные меры поддержки в связи с использованием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в полном объеме.</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5) получение лицом, подавшим заявление о выдаче гарантийного письма, аналогичного документа в другом субъекте Российской Федерации в отношении ребенка, в связи с рождением которого подано заявление о получении гарантийного письма.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(п. 5 </w:t>
      </w:r>
      <w:proofErr w:type="gramStart"/>
      <w:r w:rsidRPr="00EE6ECA">
        <w:rPr>
          <w:rFonts w:ascii="Tahoma" w:eastAsia="Times New Roman" w:hAnsi="Tahoma" w:cs="Tahoma"/>
          <w:color w:val="333333"/>
          <w:sz w:val="20"/>
          <w:szCs w:val="20"/>
          <w:lang w:eastAsia="ru-RU"/>
        </w:rPr>
        <w:t>введен</w:t>
      </w:r>
      <w:proofErr w:type="gramEnd"/>
      <w:r w:rsidRPr="00EE6ECA">
        <w:rPr>
          <w:rFonts w:ascii="Tahoma" w:eastAsia="Times New Roman" w:hAnsi="Tahoma" w:cs="Tahoma"/>
          <w:color w:val="333333"/>
          <w:sz w:val="20"/>
          <w:szCs w:val="20"/>
          <w:lang w:eastAsia="ru-RU"/>
        </w:rPr>
        <w:t xml:space="preserve">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7. В случае отказа в удовлетворении заявления о выдаче гарантийного письма в соответствующем уведомлении излагаются основания, в соответствии с которыми уполномоченным органом было принято такое решение.</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8.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гарантийное письмо ребенку (детям) в порядке, установленном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5. Размер краевого материнского (семейного) капитала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Краевой материнский (семейный) капитал устанавливается в размере 200000 рублей.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Размер краевого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Размер индексации краевого материнского (семейного) капитала, в том числе оставшейся его части, устанавливается Губернатором края в пределах средств, предусмотренных в краевом бюджете на очередной финансовый год.</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6. Распоряжение средствами краевого материнского (семейного) капитала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1. </w:t>
      </w:r>
      <w:proofErr w:type="gramStart"/>
      <w:r w:rsidRPr="00EE6ECA">
        <w:rPr>
          <w:rFonts w:ascii="Tahoma" w:eastAsia="Times New Roman" w:hAnsi="Tahoma" w:cs="Tahoma"/>
          <w:color w:val="333333"/>
          <w:sz w:val="20"/>
          <w:szCs w:val="20"/>
          <w:lang w:eastAsia="ru-RU"/>
        </w:rPr>
        <w:t>Распоряжение средствами (частью средств) краевого материнского (семейного) капитала (далее - распоряжение средствами) осуществляется лицами, указанными в частях 1 и 3 статьи 2 настоящего закона, получившими гарантийное письмо, не ранее чем по истечении двух лет со дня рождения (усыновления) соответственно третьего ребенка и (или) последующих детей, за исключением случая, предусмотренного частью 7 настоящей статьи, путем подачи в уполномоченный орган по месту жительства</w:t>
      </w:r>
      <w:proofErr w:type="gramEnd"/>
      <w:r w:rsidRPr="00EE6ECA">
        <w:rPr>
          <w:rFonts w:ascii="Tahoma" w:eastAsia="Times New Roman" w:hAnsi="Tahoma" w:cs="Tahoma"/>
          <w:color w:val="333333"/>
          <w:sz w:val="20"/>
          <w:szCs w:val="20"/>
          <w:lang w:eastAsia="ru-RU"/>
        </w:rPr>
        <w:t xml:space="preserve"> (пребывания) на территории края заявления о распоряжении средствами непосредственно, посредством почтовой связи, через многофункциональный центр либо в электронной форме с использованием информационно-телекоммуникационных сетей, в том числе сети "Интернет", доступ к которым не ограничен определенным кругом лиц, включая единый портал государственных и муниципальных услуг. В заявлении указывается направление (направления) использования краевого материнского (семейного) капитала в соответствии с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ч</w:t>
      </w:r>
      <w:proofErr w:type="gramEnd"/>
      <w:r w:rsidRPr="00EE6ECA">
        <w:rPr>
          <w:rFonts w:ascii="Tahoma" w:eastAsia="Times New Roman" w:hAnsi="Tahoma" w:cs="Tahoma"/>
          <w:color w:val="333333"/>
          <w:sz w:val="20"/>
          <w:szCs w:val="20"/>
          <w:lang w:eastAsia="ru-RU"/>
        </w:rPr>
        <w:t>асть 1 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2. </w:t>
      </w:r>
      <w:proofErr w:type="gramStart"/>
      <w:r w:rsidRPr="00EE6ECA">
        <w:rPr>
          <w:rFonts w:ascii="Tahoma" w:eastAsia="Times New Roman" w:hAnsi="Tahoma" w:cs="Tahoma"/>
          <w:color w:val="333333"/>
          <w:sz w:val="20"/>
          <w:szCs w:val="20"/>
          <w:lang w:eastAsia="ru-RU"/>
        </w:rPr>
        <w:t xml:space="preserve">В случаях, если у ребенка (детей) право на дополнительные меры поддержки возникло по основаниям, предусмотренным частями 4 и 5 статьи 2 настоящего закона, распоряжение средствами осуществляется усыновителями, опекунами (попечителями) или приемными </w:t>
      </w:r>
      <w:r w:rsidRPr="00EE6ECA">
        <w:rPr>
          <w:rFonts w:ascii="Tahoma" w:eastAsia="Times New Roman" w:hAnsi="Tahoma" w:cs="Tahoma"/>
          <w:color w:val="333333"/>
          <w:sz w:val="20"/>
          <w:szCs w:val="20"/>
          <w:lang w:eastAsia="ru-RU"/>
        </w:rPr>
        <w:lastRenderedPageBreak/>
        <w:t>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w:t>
      </w:r>
      <w:proofErr w:type="gramEnd"/>
      <w:r w:rsidRPr="00EE6ECA">
        <w:rPr>
          <w:rFonts w:ascii="Tahoma" w:eastAsia="Times New Roman" w:hAnsi="Tahoma" w:cs="Tahoma"/>
          <w:color w:val="333333"/>
          <w:sz w:val="20"/>
          <w:szCs w:val="20"/>
          <w:lang w:eastAsia="ru-RU"/>
        </w:rPr>
        <w:t xml:space="preserve">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w:t>
      </w:r>
      <w:proofErr w:type="gramStart"/>
      <w:r w:rsidRPr="00EE6ECA">
        <w:rPr>
          <w:rFonts w:ascii="Tahoma" w:eastAsia="Times New Roman" w:hAnsi="Tahoma" w:cs="Tahoma"/>
          <w:color w:val="333333"/>
          <w:sz w:val="20"/>
          <w:szCs w:val="20"/>
          <w:lang w:eastAsia="ru-RU"/>
        </w:rPr>
        <w:t>В указанных случаях распоряжение средствами осуществляется не ранее чем по истечении двух лет со дня рождения (усыновления) соответственно третьего ребенка и (или) последующих детей, за исключением случая, предусмотренного частью 7 настоящей статьи, путем подачи в уполномоченный орган по месту жительства (пребывания) на территории края непосредственно либо через многофункциональный центр заявления о распоряжении средствами, в котором указывается направление (направления) использования краевого</w:t>
      </w:r>
      <w:proofErr w:type="gramEnd"/>
      <w:r w:rsidRPr="00EE6ECA">
        <w:rPr>
          <w:rFonts w:ascii="Tahoma" w:eastAsia="Times New Roman" w:hAnsi="Tahoma" w:cs="Tahoma"/>
          <w:color w:val="333333"/>
          <w:sz w:val="20"/>
          <w:szCs w:val="20"/>
          <w:lang w:eastAsia="ru-RU"/>
        </w:rPr>
        <w:t xml:space="preserve"> материнского (семейного) капитала в соответствии с настоящим законом. </w:t>
      </w:r>
      <w:proofErr w:type="gramStart"/>
      <w:r w:rsidRPr="00EE6ECA">
        <w:rPr>
          <w:rFonts w:ascii="Tahoma" w:eastAsia="Times New Roman" w:hAnsi="Tahoma" w:cs="Tahoma"/>
          <w:color w:val="333333"/>
          <w:sz w:val="20"/>
          <w:szCs w:val="20"/>
          <w:lang w:eastAsia="ru-RU"/>
        </w:rPr>
        <w:t>Распоряжение средствами, право на которое возникло у ребенка (детей), оставшегося (оставшихся) без попечения родителей и находящегося (находящихся) в организациях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(достигших) совершеннолетия, но признанного (признанных) судом</w:t>
      </w:r>
      <w:proofErr w:type="gramEnd"/>
      <w:r w:rsidRPr="00EE6ECA">
        <w:rPr>
          <w:rFonts w:ascii="Tahoma" w:eastAsia="Times New Roman" w:hAnsi="Tahoma" w:cs="Tahoma"/>
          <w:color w:val="333333"/>
          <w:sz w:val="20"/>
          <w:szCs w:val="20"/>
          <w:lang w:eastAsia="ru-RU"/>
        </w:rPr>
        <w:t xml:space="preserve"> </w:t>
      </w:r>
      <w:proofErr w:type="gramStart"/>
      <w:r w:rsidRPr="00EE6ECA">
        <w:rPr>
          <w:rFonts w:ascii="Tahoma" w:eastAsia="Times New Roman" w:hAnsi="Tahoma" w:cs="Tahoma"/>
          <w:color w:val="333333"/>
          <w:sz w:val="20"/>
          <w:szCs w:val="20"/>
          <w:lang w:eastAsia="ru-RU"/>
        </w:rPr>
        <w:t>недееспособным</w:t>
      </w:r>
      <w:proofErr w:type="gramEnd"/>
      <w:r w:rsidRPr="00EE6ECA">
        <w:rPr>
          <w:rFonts w:ascii="Tahoma" w:eastAsia="Times New Roman" w:hAnsi="Tahoma" w:cs="Tahoma"/>
          <w:color w:val="333333"/>
          <w:sz w:val="20"/>
          <w:szCs w:val="20"/>
          <w:lang w:eastAsia="ru-RU"/>
        </w:rPr>
        <w:t xml:space="preserve"> (недееспособными), ограниченно дееспособным (дееспособными), с предварительного разрешения органа опеки и попечительства.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Лица, получившие гарантийное письмо, могут распоряжаться средствами краевого материнского (семейного) капитала в полном объеме либо по частям по следующим направлениям: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улучшение жилищных условий;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получение образования ребенком (детьми) с учетом особенностей, установленных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на оплату медицинских услуг, оказываемых родителю (родителям) и (или) ребенку (детям).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Распоряжение средствами может осуществляться лицами, имеющими гарантийное письмо, одновременно по нескольким направлениям, установленным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5. Правила подачи заявления о распоряжении средствами, а также перечень документов, необходимых для реализации такого права, устанавливаются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6. Заявление о распоряжении средствами может быть подано в любое время по истечении двух лет со дня рождения (усыновления) третьего ребенка и (или) последующих детей, за исключением случая, предусмотренного частью 7 настоящей статьи.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в</w:t>
      </w:r>
      <w:proofErr w:type="gramEnd"/>
      <w:r w:rsidRPr="00EE6ECA">
        <w:rPr>
          <w:rFonts w:ascii="Tahoma" w:eastAsia="Times New Roman" w:hAnsi="Tahoma" w:cs="Tahoma"/>
          <w:color w:val="333333"/>
          <w:sz w:val="20"/>
          <w:szCs w:val="20"/>
          <w:lang w:eastAsia="ru-RU"/>
        </w:rPr>
        <w:t xml:space="preserve">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7. </w:t>
      </w:r>
      <w:proofErr w:type="gramStart"/>
      <w:r w:rsidRPr="00EE6ECA">
        <w:rPr>
          <w:rFonts w:ascii="Tahoma" w:eastAsia="Times New Roman" w:hAnsi="Tahoma" w:cs="Tahoma"/>
          <w:color w:val="333333"/>
          <w:sz w:val="20"/>
          <w:szCs w:val="20"/>
          <w:lang w:eastAsia="ru-RU"/>
        </w:rPr>
        <w:t xml:space="preserve">Заявление о распоряжении средствами может быть подано в любое время со дня рождения (усыновления) третьего ребенка и (или) последующих детей в случае необходимости использования средств (части средств) краевого материнского (семейного) капитала на погашение основного долга и уплату процентов по кредитам или займам на приобретение (строительство) </w:t>
      </w:r>
      <w:r w:rsidRPr="00EE6ECA">
        <w:rPr>
          <w:rFonts w:ascii="Tahoma" w:eastAsia="Times New Roman" w:hAnsi="Tahoma" w:cs="Tahoma"/>
          <w:color w:val="333333"/>
          <w:sz w:val="20"/>
          <w:szCs w:val="20"/>
          <w:lang w:eastAsia="ru-RU"/>
        </w:rPr>
        <w:lastRenderedPageBreak/>
        <w:t>жилого помещения, включая ипотечные кредиты, предоставленным гражданам по кредитному договору (договору займа), заключенному с организацией</w:t>
      </w:r>
      <w:proofErr w:type="gramEnd"/>
      <w:r w:rsidRPr="00EE6ECA">
        <w:rPr>
          <w:rFonts w:ascii="Tahoma" w:eastAsia="Times New Roman" w:hAnsi="Tahoma" w:cs="Tahoma"/>
          <w:color w:val="333333"/>
          <w:sz w:val="20"/>
          <w:szCs w:val="20"/>
          <w:lang w:eastAsia="ru-RU"/>
        </w:rPr>
        <w:t>, в том числе кредитной организацией.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(часть 7 введена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7. Порядок рассмотрения заявления о распоряжении средствами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1. Заявление о распоряжении средствами подлежит рассмотрению уполномоченным органом в течение тридцати календарных дней </w:t>
      </w:r>
      <w:proofErr w:type="gramStart"/>
      <w:r w:rsidRPr="00EE6ECA">
        <w:rPr>
          <w:rFonts w:ascii="Tahoma" w:eastAsia="Times New Roman" w:hAnsi="Tahoma" w:cs="Tahoma"/>
          <w:color w:val="333333"/>
          <w:sz w:val="20"/>
          <w:szCs w:val="20"/>
          <w:lang w:eastAsia="ru-RU"/>
        </w:rPr>
        <w:t>с даты приема</w:t>
      </w:r>
      <w:proofErr w:type="gramEnd"/>
      <w:r w:rsidRPr="00EE6ECA">
        <w:rPr>
          <w:rFonts w:ascii="Tahoma" w:eastAsia="Times New Roman" w:hAnsi="Tahoma" w:cs="Tahoma"/>
          <w:color w:val="333333"/>
          <w:sz w:val="20"/>
          <w:szCs w:val="20"/>
          <w:lang w:eastAsia="ru-RU"/>
        </w:rPr>
        <w:t xml:space="preserve"> заявления и документов, определенных в соответствии с частью 5 статьи 6 настоящего закона.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в</w:t>
      </w:r>
      <w:proofErr w:type="gramEnd"/>
      <w:r w:rsidRPr="00EE6ECA">
        <w:rPr>
          <w:rFonts w:ascii="Tahoma" w:eastAsia="Times New Roman" w:hAnsi="Tahoma" w:cs="Tahoma"/>
          <w:color w:val="333333"/>
          <w:sz w:val="20"/>
          <w:szCs w:val="20"/>
          <w:lang w:eastAsia="ru-RU"/>
        </w:rPr>
        <w:t xml:space="preserve">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2. </w:t>
      </w:r>
      <w:proofErr w:type="gramStart"/>
      <w:r w:rsidRPr="00EE6ECA">
        <w:rPr>
          <w:rFonts w:ascii="Tahoma" w:eastAsia="Times New Roman" w:hAnsi="Tahoma" w:cs="Tahoma"/>
          <w:color w:val="333333"/>
          <w:sz w:val="20"/>
          <w:szCs w:val="20"/>
          <w:lang w:eastAsia="ru-RU"/>
        </w:rPr>
        <w:t>Документы (копии документов, сведения), необходимые для вынесения решения об удовлетворении или отказе в удовлетворении заявления о распоряжении средствами, запрашиваются уполномоченным органом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заявитель</w:t>
      </w:r>
      <w:proofErr w:type="gramEnd"/>
      <w:r w:rsidRPr="00EE6ECA">
        <w:rPr>
          <w:rFonts w:ascii="Tahoma" w:eastAsia="Times New Roman" w:hAnsi="Tahoma" w:cs="Tahoma"/>
          <w:color w:val="333333"/>
          <w:sz w:val="20"/>
          <w:szCs w:val="20"/>
          <w:lang w:eastAsia="ru-RU"/>
        </w:rPr>
        <w:t xml:space="preserve"> не представил указанные документы самостоятельно.</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Основаниями для отказа в удовлетворении заявления о распоряжении средствами являются: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прекращение права на дополнительные меры поддержки по основаниям, установленным частями 3, 4 и 6 статьи 2 настоящего закона;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нарушение установленного порядка подачи заявления о распоряжении средствами;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указание в заявлении о распоряжении средствами направления использования средств (части средств) краевого материнского (семейного) капитала, не предусмотренного настоящим законом;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указание в заявлении о распоряжении средствами суммы (ее частей в совокупности), превышающей полный объем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распорядиться которым вправе лицо, подавшее заявление о распоряжении средствами;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proofErr w:type="gramStart"/>
      <w:r w:rsidRPr="00EE6ECA">
        <w:rPr>
          <w:rFonts w:ascii="Tahoma" w:eastAsia="Times New Roman" w:hAnsi="Tahoma" w:cs="Tahoma"/>
          <w:color w:val="333333"/>
          <w:sz w:val="20"/>
          <w:szCs w:val="20"/>
          <w:lang w:eastAsia="ru-RU"/>
        </w:rPr>
        <w:t>5) ограничение лица, указанного в частях 1 и 3 статьи 2 настоящего закона,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 средствами, поданному указанным лицом (до момента отмены ограничения в родительских правах в установленном порядке);</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6) отобрание ребенка, в связи с рождением которого возникло право на дополнительные меры поддержки у лица, указанного в частях 1 и 3 статьи 2 настоящего закона, в порядке, предусмотренном Семейным кодексом Российской Федерации (на период отобрания ребенка).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7) получение лицом, подавшим заявление на распоряжение средствами, средств материнского (семейного) капитала из бюджета другого субъекта Российской Федерации в отношении ребенка, в связи с рождением (усыновлением) которого подано заявление о распоряжении средствами краевого материнского (семейного) капитала;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(п. 7 </w:t>
      </w:r>
      <w:proofErr w:type="gramStart"/>
      <w:r w:rsidRPr="00EE6ECA">
        <w:rPr>
          <w:rFonts w:ascii="Tahoma" w:eastAsia="Times New Roman" w:hAnsi="Tahoma" w:cs="Tahoma"/>
          <w:color w:val="333333"/>
          <w:sz w:val="20"/>
          <w:szCs w:val="20"/>
          <w:lang w:eastAsia="ru-RU"/>
        </w:rPr>
        <w:t>введен</w:t>
      </w:r>
      <w:proofErr w:type="gramEnd"/>
      <w:r w:rsidRPr="00EE6ECA">
        <w:rPr>
          <w:rFonts w:ascii="Tahoma" w:eastAsia="Times New Roman" w:hAnsi="Tahoma" w:cs="Tahoma"/>
          <w:color w:val="333333"/>
          <w:sz w:val="20"/>
          <w:szCs w:val="20"/>
          <w:lang w:eastAsia="ru-RU"/>
        </w:rPr>
        <w:t xml:space="preserve">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8) несоответствие организации, с которой заключен договор займа на приобретение (строительство) жилого помещения, требованиям, установленным частью 5 статьи 8 настоящего закона, а также несоблюдение условия, установленного частью 6 статьи 8 настоящего закона.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(п. 8 </w:t>
      </w:r>
      <w:proofErr w:type="gramStart"/>
      <w:r w:rsidRPr="00EE6ECA">
        <w:rPr>
          <w:rFonts w:ascii="Tahoma" w:eastAsia="Times New Roman" w:hAnsi="Tahoma" w:cs="Tahoma"/>
          <w:color w:val="333333"/>
          <w:sz w:val="20"/>
          <w:szCs w:val="20"/>
          <w:lang w:eastAsia="ru-RU"/>
        </w:rPr>
        <w:t>введен</w:t>
      </w:r>
      <w:proofErr w:type="gramEnd"/>
      <w:r w:rsidRPr="00EE6ECA">
        <w:rPr>
          <w:rFonts w:ascii="Tahoma" w:eastAsia="Times New Roman" w:hAnsi="Tahoma" w:cs="Tahoma"/>
          <w:color w:val="333333"/>
          <w:sz w:val="20"/>
          <w:szCs w:val="20"/>
          <w:lang w:eastAsia="ru-RU"/>
        </w:rPr>
        <w:t xml:space="preserve">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4. Уполномоченный орган не позднее чем через пять рабочих дней </w:t>
      </w:r>
      <w:proofErr w:type="gramStart"/>
      <w:r w:rsidRPr="00EE6ECA">
        <w:rPr>
          <w:rFonts w:ascii="Tahoma" w:eastAsia="Times New Roman" w:hAnsi="Tahoma" w:cs="Tahoma"/>
          <w:color w:val="333333"/>
          <w:sz w:val="20"/>
          <w:szCs w:val="20"/>
          <w:lang w:eastAsia="ru-RU"/>
        </w:rPr>
        <w:t>с даты вынесения</w:t>
      </w:r>
      <w:proofErr w:type="gramEnd"/>
      <w:r w:rsidRPr="00EE6ECA">
        <w:rPr>
          <w:rFonts w:ascii="Tahoma" w:eastAsia="Times New Roman" w:hAnsi="Tahoma" w:cs="Tahoma"/>
          <w:color w:val="333333"/>
          <w:sz w:val="20"/>
          <w:szCs w:val="20"/>
          <w:lang w:eastAsia="ru-RU"/>
        </w:rPr>
        <w:t xml:space="preserve"> соответствующего решения направляет лицу, подавшему заявление о распоряжении средствами, уведомление об удовлетворении или отказе в удовлетворении его заявления.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5. В случае отказа в удовлетворении заявления о распоряжении средствами в соответствующем уведомлении излагаются основания, в соответствии с которыми уполномоченным органом было принято такое решение.</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6. В случае удовлетворения заявления о распоряжении средствами уполномоченный орган обеспечивает перевод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в соответствии с заявлением о распоряжении средствами в порядке и сроки, которые устанавливаются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8. Направление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на улучшение жилищных условий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Средства (часть средств) краевого материнского (семейного) капитала в соответствии с заявлением о распоряжении средствами могут направляться: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proofErr w:type="gramStart"/>
      <w:r w:rsidRPr="00EE6ECA">
        <w:rPr>
          <w:rFonts w:ascii="Tahoma" w:eastAsia="Times New Roman" w:hAnsi="Tahoma" w:cs="Tahoma"/>
          <w:color w:val="333333"/>
          <w:sz w:val="20"/>
          <w:szCs w:val="20"/>
          <w:lang w:eastAsia="ru-RU"/>
        </w:rP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ипотеки</w:t>
      </w:r>
      <w:proofErr w:type="gramEnd"/>
      <w:r w:rsidRPr="00EE6ECA">
        <w:rPr>
          <w:rFonts w:ascii="Tahoma" w:eastAsia="Times New Roman" w:hAnsi="Tahoma" w:cs="Tahoma"/>
          <w:color w:val="333333"/>
          <w:sz w:val="20"/>
          <w:szCs w:val="20"/>
          <w:lang w:eastAsia="ru-RU"/>
        </w:rPr>
        <w:t>) денежные средства на указанные цели;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w:t>
      </w:r>
      <w:r w:rsidRPr="00EE6ECA">
        <w:rPr>
          <w:rFonts w:ascii="Tahoma" w:eastAsia="Times New Roman" w:hAnsi="Tahoma" w:cs="Tahoma"/>
          <w:color w:val="333333"/>
          <w:sz w:val="20"/>
          <w:szCs w:val="20"/>
          <w:lang w:eastAsia="ru-RU"/>
        </w:rPr>
        <w:lastRenderedPageBreak/>
        <w:t>строительного подряда, путем перечисления указанных средств на банковский счет лица, имеющего гарантийное письмо;</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на компенсацию затрат на строительство (реконструкцию) объекта индивидуального жилищного строительства, выполненное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гарантийное письмо.</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Средства (часть средств) краевого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пунктом 3 части 1 настоящей статьи.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Приобретаемое с использованием средств (части средств) краевого материнского (семейного) капитала жилое помещение должно находиться на территории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Правила направления средств (части средств) краевого материнского (семейного) капитала на улучшение жилищных условий устанавливаются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5. Средства (часть средств) краевого материнского (семейного) капитала направляются на погашение основного долга и уплату процентов по займам на приобретение (строительство) жилого помещения, предоставленным гражданам по договору займа на приобретение (строительство) жилого помещения, заключенному с одной из организаций, являющейся: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кредитной организацией в соответствии с Федеральным законом от 2 декабря 1990 года N 395-1 "О банках и банковской деятельности";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2) </w:t>
      </w:r>
      <w:proofErr w:type="spellStart"/>
      <w:r w:rsidRPr="00EE6ECA">
        <w:rPr>
          <w:rFonts w:ascii="Tahoma" w:eastAsia="Times New Roman" w:hAnsi="Tahoma" w:cs="Tahoma"/>
          <w:color w:val="333333"/>
          <w:sz w:val="20"/>
          <w:szCs w:val="20"/>
          <w:lang w:eastAsia="ru-RU"/>
        </w:rPr>
        <w:t>микрофинансовой</w:t>
      </w:r>
      <w:proofErr w:type="spellEnd"/>
      <w:r w:rsidRPr="00EE6ECA">
        <w:rPr>
          <w:rFonts w:ascii="Tahoma" w:eastAsia="Times New Roman" w:hAnsi="Tahoma" w:cs="Tahoma"/>
          <w:color w:val="333333"/>
          <w:sz w:val="20"/>
          <w:szCs w:val="20"/>
          <w:lang w:eastAsia="ru-RU"/>
        </w:rPr>
        <w:t xml:space="preserve"> организацией в соответствии с Федеральным законом от 2 июля 2010 года N 151-ФЗ "О </w:t>
      </w:r>
      <w:proofErr w:type="spellStart"/>
      <w:r w:rsidRPr="00EE6ECA">
        <w:rPr>
          <w:rFonts w:ascii="Tahoma" w:eastAsia="Times New Roman" w:hAnsi="Tahoma" w:cs="Tahoma"/>
          <w:color w:val="333333"/>
          <w:sz w:val="20"/>
          <w:szCs w:val="20"/>
          <w:lang w:eastAsia="ru-RU"/>
        </w:rPr>
        <w:t>микрофинансовой</w:t>
      </w:r>
      <w:proofErr w:type="spellEnd"/>
      <w:r w:rsidRPr="00EE6ECA">
        <w:rPr>
          <w:rFonts w:ascii="Tahoma" w:eastAsia="Times New Roman" w:hAnsi="Tahoma" w:cs="Tahoma"/>
          <w:color w:val="333333"/>
          <w:sz w:val="20"/>
          <w:szCs w:val="20"/>
          <w:lang w:eastAsia="ru-RU"/>
        </w:rPr>
        <w:t xml:space="preserve"> деятельности и </w:t>
      </w:r>
      <w:proofErr w:type="spellStart"/>
      <w:r w:rsidRPr="00EE6ECA">
        <w:rPr>
          <w:rFonts w:ascii="Tahoma" w:eastAsia="Times New Roman" w:hAnsi="Tahoma" w:cs="Tahoma"/>
          <w:color w:val="333333"/>
          <w:sz w:val="20"/>
          <w:szCs w:val="20"/>
          <w:lang w:eastAsia="ru-RU"/>
        </w:rPr>
        <w:t>микрофинансовых</w:t>
      </w:r>
      <w:proofErr w:type="spellEnd"/>
      <w:r w:rsidRPr="00EE6ECA">
        <w:rPr>
          <w:rFonts w:ascii="Tahoma" w:eastAsia="Times New Roman" w:hAnsi="Tahoma" w:cs="Tahoma"/>
          <w:color w:val="333333"/>
          <w:sz w:val="20"/>
          <w:szCs w:val="20"/>
          <w:lang w:eastAsia="ru-RU"/>
        </w:rPr>
        <w:t xml:space="preserve"> организациях";</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кредитным потребительским кооперативом в соответствии с Федеральным законом от 18 июля 2009 года N 190-ФЗ "О кредитной кооперации";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иной организацией, осуществляющей предоставление займа по договору займа, исполнение обязательства по которому обеспечено ипотекой.</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(часть 5 введена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6. </w:t>
      </w:r>
      <w:proofErr w:type="gramStart"/>
      <w:r w:rsidRPr="00EE6ECA">
        <w:rPr>
          <w:rFonts w:ascii="Tahoma" w:eastAsia="Times New Roman" w:hAnsi="Tahoma" w:cs="Tahoma"/>
          <w:color w:val="333333"/>
          <w:sz w:val="20"/>
          <w:szCs w:val="20"/>
          <w:lang w:eastAsia="ru-RU"/>
        </w:rPr>
        <w:t>Средства (часть средств) краевого материнского (семейного) капитала направляются на погашение основного долга и уплату процентов по займам на приобретение (строительство) жилого помещения при условии предоставления лицом, получившим гарантийное письмо, или его супругом (супругой) документа, подтверждающего получение им займа путем безналичного перечисления на счет, открытый лицом, получившим гарантийное письмо, или его супругом (супругой) в кредитной организации.</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ч</w:t>
      </w:r>
      <w:proofErr w:type="gramEnd"/>
      <w:r w:rsidRPr="00EE6ECA">
        <w:rPr>
          <w:rFonts w:ascii="Tahoma" w:eastAsia="Times New Roman" w:hAnsi="Tahoma" w:cs="Tahoma"/>
          <w:color w:val="333333"/>
          <w:sz w:val="20"/>
          <w:szCs w:val="20"/>
          <w:lang w:eastAsia="ru-RU"/>
        </w:rPr>
        <w:t>асть 6 введена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 xml:space="preserve">7. </w:t>
      </w:r>
      <w:proofErr w:type="gramStart"/>
      <w:r w:rsidRPr="00EE6ECA">
        <w:rPr>
          <w:rFonts w:ascii="Tahoma" w:eastAsia="Times New Roman" w:hAnsi="Tahoma" w:cs="Tahoma"/>
          <w:color w:val="333333"/>
          <w:sz w:val="20"/>
          <w:szCs w:val="20"/>
          <w:lang w:eastAsia="ru-RU"/>
        </w:rPr>
        <w:t>Средства (часть средств) краевого материнского (семейного) капитала могут направляться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третьего ребенка и (или) последующих детей.</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ч</w:t>
      </w:r>
      <w:proofErr w:type="gramEnd"/>
      <w:r w:rsidRPr="00EE6ECA">
        <w:rPr>
          <w:rFonts w:ascii="Tahoma" w:eastAsia="Times New Roman" w:hAnsi="Tahoma" w:cs="Tahoma"/>
          <w:color w:val="333333"/>
          <w:sz w:val="20"/>
          <w:szCs w:val="20"/>
          <w:lang w:eastAsia="ru-RU"/>
        </w:rPr>
        <w:t>асть 7 введена Законом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9. Направление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на получение образования ребенком (детьми)</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Средства (часть средств) краевого материнского (семейного) капитала в соответствии с заявлением о распоряжении средствами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w:t>
      </w:r>
      <w:proofErr w:type="gramStart"/>
      <w:r w:rsidRPr="00EE6ECA">
        <w:rPr>
          <w:rFonts w:ascii="Tahoma" w:eastAsia="Times New Roman" w:hAnsi="Tahoma" w:cs="Tahoma"/>
          <w:color w:val="333333"/>
          <w:sz w:val="20"/>
          <w:szCs w:val="20"/>
          <w:lang w:eastAsia="ru-RU"/>
        </w:rPr>
        <w:t>в</w:t>
      </w:r>
      <w:proofErr w:type="gramEnd"/>
      <w:r w:rsidRPr="00EE6ECA">
        <w:rPr>
          <w:rFonts w:ascii="Tahoma" w:eastAsia="Times New Roman" w:hAnsi="Tahoma" w:cs="Tahoma"/>
          <w:color w:val="333333"/>
          <w:sz w:val="20"/>
          <w:szCs w:val="20"/>
          <w:lang w:eastAsia="ru-RU"/>
        </w:rPr>
        <w:t xml:space="preserve">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Средства (часть средств) краевого материнского (семейного) капитала могут быть направлены:</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на оплату платных образовательных услуг, оказываемых образовательными организациями, получившими соответствующую лицензию в установленном порядке по имеющим государственную аккредитацию образовательным программам;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(п. 1 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2) утратил силу. - Закон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3) на оплату иных связанных с получением образования расходов, перечень которых устанавливается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3. </w:t>
      </w:r>
      <w:proofErr w:type="gramStart"/>
      <w:r w:rsidRPr="00EE6ECA">
        <w:rPr>
          <w:rFonts w:ascii="Tahoma" w:eastAsia="Times New Roman" w:hAnsi="Tahoma" w:cs="Tahoma"/>
          <w:color w:val="333333"/>
          <w:sz w:val="20"/>
          <w:szCs w:val="20"/>
          <w:lang w:eastAsia="ru-RU"/>
        </w:rPr>
        <w:t>Средства (часть средств) краевого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w:t>
      </w:r>
      <w:proofErr w:type="gramEnd"/>
      <w:r w:rsidRPr="00EE6ECA">
        <w:rPr>
          <w:rFonts w:ascii="Tahoma" w:eastAsia="Times New Roman" w:hAnsi="Tahoma" w:cs="Tahoma"/>
          <w:color w:val="333333"/>
          <w:sz w:val="20"/>
          <w:szCs w:val="20"/>
          <w:lang w:eastAsia="ru-RU"/>
        </w:rPr>
        <w:t xml:space="preserve"> Возраст ребенка, на получение образования которого могут быть направлены средства (часть средств) краевого материнского (семейного) капитала, на дату начала </w:t>
      </w:r>
      <w:proofErr w:type="gramStart"/>
      <w:r w:rsidRPr="00EE6ECA">
        <w:rPr>
          <w:rFonts w:ascii="Tahoma" w:eastAsia="Times New Roman" w:hAnsi="Tahoma" w:cs="Tahoma"/>
          <w:color w:val="333333"/>
          <w:sz w:val="20"/>
          <w:szCs w:val="20"/>
          <w:lang w:eastAsia="ru-RU"/>
        </w:rPr>
        <w:t>обучения</w:t>
      </w:r>
      <w:proofErr w:type="gramEnd"/>
      <w:r w:rsidRPr="00EE6ECA">
        <w:rPr>
          <w:rFonts w:ascii="Tahoma" w:eastAsia="Times New Roman" w:hAnsi="Tahoma" w:cs="Tahoma"/>
          <w:color w:val="333333"/>
          <w:sz w:val="20"/>
          <w:szCs w:val="20"/>
          <w:lang w:eastAsia="ru-RU"/>
        </w:rPr>
        <w:t xml:space="preserve"> по соответствующей образовательной программе не должен превышать 23 лет.</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4. Правила направления средств (части средств) краевого материнского (семейного) капитала на получение образования ребенком (детьми) устанавливаются Правительством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lastRenderedPageBreak/>
        <w:t>Статья 10. Направление сре</w:t>
      </w:r>
      <w:proofErr w:type="gramStart"/>
      <w:r w:rsidRPr="00EE6ECA">
        <w:rPr>
          <w:rFonts w:ascii="Tahoma" w:eastAsia="Times New Roman" w:hAnsi="Tahoma" w:cs="Tahoma"/>
          <w:color w:val="333333"/>
          <w:sz w:val="20"/>
          <w:szCs w:val="20"/>
          <w:lang w:eastAsia="ru-RU"/>
        </w:rPr>
        <w:t>дств кр</w:t>
      </w:r>
      <w:proofErr w:type="gramEnd"/>
      <w:r w:rsidRPr="00EE6ECA">
        <w:rPr>
          <w:rFonts w:ascii="Tahoma" w:eastAsia="Times New Roman" w:hAnsi="Tahoma" w:cs="Tahoma"/>
          <w:color w:val="333333"/>
          <w:sz w:val="20"/>
          <w:szCs w:val="20"/>
          <w:lang w:eastAsia="ru-RU"/>
        </w:rPr>
        <w:t>аевого материнского (семейного) капитала на оплату медицинских услуг, оказываемых родителю (родителям) или ребенку (детям)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1. Средства (часть средств) краевого материнского (семейного) капитала в соответствии с заявлением о распоряжении средствами направляются на оплату медицинских услуг, оказываемых родителю (родителям) и (или) ребенку (детям) в любом медицинском учреждении на территории Российской Федерации, имеющем право на оказание соответствующих медицинских услуг, а также на оплату расходов, связанных с их оказанием.</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2. </w:t>
      </w:r>
      <w:proofErr w:type="gramStart"/>
      <w:r w:rsidRPr="00EE6ECA">
        <w:rPr>
          <w:rFonts w:ascii="Tahoma" w:eastAsia="Times New Roman" w:hAnsi="Tahoma" w:cs="Tahoma"/>
          <w:color w:val="333333"/>
          <w:sz w:val="20"/>
          <w:szCs w:val="20"/>
          <w:lang w:eastAsia="ru-RU"/>
        </w:rPr>
        <w:t>Средства (часть средств) краевого материнского (семейного) капитала могут быть направлены на оплату медицинских услуг, оказываемых родителю (родителям) и (или) ребенку (детям), в том числе первому, второму, третьему ребенку и (или) последующим детям.</w:t>
      </w:r>
      <w:proofErr w:type="gramEnd"/>
      <w:r w:rsidRPr="00EE6ECA">
        <w:rPr>
          <w:rFonts w:ascii="Tahoma" w:eastAsia="Times New Roman" w:hAnsi="Tahoma" w:cs="Tahoma"/>
          <w:color w:val="333333"/>
          <w:sz w:val="20"/>
          <w:szCs w:val="20"/>
          <w:lang w:eastAsia="ru-RU"/>
        </w:rPr>
        <w:t xml:space="preserve"> Возраст ребенка, на оплату медицинских услуг которого могут быть направлены средства (часть средств) краевого материнского (семейного) капитала, на дату начала оказания медицинских услуг не должен превышать 23 лет.</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(в ред. Закона Хабаровского края от 25.12.2013 N 332)</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3. </w:t>
      </w:r>
      <w:proofErr w:type="gramStart"/>
      <w:r w:rsidRPr="00EE6ECA">
        <w:rPr>
          <w:rFonts w:ascii="Tahoma" w:eastAsia="Times New Roman" w:hAnsi="Tahoma" w:cs="Tahoma"/>
          <w:color w:val="333333"/>
          <w:sz w:val="20"/>
          <w:szCs w:val="20"/>
          <w:lang w:eastAsia="ru-RU"/>
        </w:rPr>
        <w:t>Перечень медицинских услуг и расходов, связанных с их оказанием, а также правила направления средств (части средств) краевого материнского (семейного) капитала на оплату медицинских услуг, оказываемых родителю (родителям) и (или) ребенку (детям), устанавливаются Правительством края.</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Статья 11. Вступление в силу настоящего закона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Настоящий закон вступает в силу через десять дней после его официального опубликования и применяется к правоотношениям, возникшим в связи с рождением (усыновлением) ребенка (детей) с 1 января 2011 года.</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 xml:space="preserve">Председатель </w:t>
      </w:r>
      <w:proofErr w:type="gramStart"/>
      <w:r w:rsidRPr="00EE6ECA">
        <w:rPr>
          <w:rFonts w:ascii="Tahoma" w:eastAsia="Times New Roman" w:hAnsi="Tahoma" w:cs="Tahoma"/>
          <w:color w:val="333333"/>
          <w:sz w:val="20"/>
          <w:szCs w:val="20"/>
          <w:lang w:eastAsia="ru-RU"/>
        </w:rPr>
        <w:t>Законодательной</w:t>
      </w:r>
      <w:proofErr w:type="gramEnd"/>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Думы Хабаровского края</w:t>
      </w:r>
    </w:p>
    <w:p w:rsidR="00EE6ECA" w:rsidRPr="00EE6ECA" w:rsidRDefault="00EE6ECA" w:rsidP="00EE6ECA">
      <w:pPr>
        <w:shd w:val="clear" w:color="auto" w:fill="FFFFFF"/>
        <w:spacing w:before="144" w:after="288" w:line="293" w:lineRule="atLeast"/>
        <w:jc w:val="left"/>
        <w:rPr>
          <w:rFonts w:ascii="Tahoma" w:eastAsia="Times New Roman" w:hAnsi="Tahoma" w:cs="Tahoma"/>
          <w:color w:val="333333"/>
          <w:sz w:val="20"/>
          <w:szCs w:val="20"/>
          <w:lang w:eastAsia="ru-RU"/>
        </w:rPr>
      </w:pPr>
      <w:r w:rsidRPr="00EE6ECA">
        <w:rPr>
          <w:rFonts w:ascii="Tahoma" w:eastAsia="Times New Roman" w:hAnsi="Tahoma" w:cs="Tahoma"/>
          <w:color w:val="333333"/>
          <w:sz w:val="20"/>
          <w:szCs w:val="20"/>
          <w:lang w:eastAsia="ru-RU"/>
        </w:rPr>
        <w:t>С.А.Хохлов</w:t>
      </w:r>
    </w:p>
    <w:p w:rsidR="00EE6ECA" w:rsidRPr="00EE6ECA" w:rsidRDefault="00EE6ECA" w:rsidP="00EE6ECA">
      <w:pPr>
        <w:shd w:val="clear" w:color="auto" w:fill="FFFFFF"/>
        <w:spacing w:after="0" w:line="293" w:lineRule="atLeast"/>
        <w:jc w:val="left"/>
        <w:rPr>
          <w:rFonts w:ascii="Tahoma" w:eastAsia="Times New Roman" w:hAnsi="Tahoma" w:cs="Tahoma"/>
          <w:b/>
          <w:bCs/>
          <w:color w:val="333333"/>
          <w:sz w:val="20"/>
          <w:szCs w:val="20"/>
          <w:lang w:eastAsia="ru-RU"/>
        </w:rPr>
      </w:pPr>
      <w:r w:rsidRPr="00EE6ECA">
        <w:rPr>
          <w:rFonts w:ascii="Tahoma" w:eastAsia="Times New Roman" w:hAnsi="Tahoma" w:cs="Tahoma"/>
          <w:b/>
          <w:bCs/>
          <w:color w:val="333333"/>
          <w:sz w:val="20"/>
          <w:szCs w:val="20"/>
          <w:lang w:eastAsia="ru-RU"/>
        </w:rPr>
        <w:t>Файлы: </w:t>
      </w:r>
    </w:p>
    <w:p w:rsidR="00EE6ECA" w:rsidRPr="00EE6ECA" w:rsidRDefault="00EE6ECA" w:rsidP="00EE6ECA">
      <w:pPr>
        <w:shd w:val="clear" w:color="auto" w:fill="FFFFFF"/>
        <w:spacing w:line="293" w:lineRule="atLeast"/>
        <w:jc w:val="left"/>
        <w:rPr>
          <w:rFonts w:ascii="Tahoma" w:eastAsia="Times New Roman" w:hAnsi="Tahoma" w:cs="Tahoma"/>
          <w:color w:val="333333"/>
          <w:sz w:val="20"/>
          <w:szCs w:val="20"/>
          <w:lang w:eastAsia="ru-RU"/>
        </w:rPr>
      </w:pPr>
      <w:r>
        <w:rPr>
          <w:rFonts w:ascii="Tahoma" w:eastAsia="Times New Roman" w:hAnsi="Tahoma" w:cs="Tahoma"/>
          <w:noProof/>
          <w:color w:val="333333"/>
          <w:sz w:val="20"/>
          <w:szCs w:val="20"/>
          <w:lang w:eastAsia="ru-RU"/>
        </w:rPr>
        <w:drawing>
          <wp:inline distT="0" distB="0" distL="0" distR="0">
            <wp:extent cx="152400" cy="152400"/>
            <wp:effectExtent l="19050" t="0" r="0" b="0"/>
            <wp:docPr id="7" name="Рисунок 7" descr="application/msw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ication/msword icon"/>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ooltip="560e8cca3fab8e2c5d55.doc" w:history="1">
        <w:r w:rsidRPr="00EE6ECA">
          <w:rPr>
            <w:rFonts w:ascii="Tahoma" w:eastAsia="Times New Roman" w:hAnsi="Tahoma" w:cs="Tahoma"/>
            <w:color w:val="027AC6"/>
            <w:sz w:val="20"/>
            <w:u w:val="single"/>
            <w:lang w:eastAsia="ru-RU"/>
          </w:rPr>
          <w:t>Полный текст Закона</w:t>
        </w:r>
      </w:hyperlink>
    </w:p>
    <w:p w:rsidR="00EE6ECA" w:rsidRDefault="00EE6ECA" w:rsidP="00F564B5">
      <w:pPr>
        <w:jc w:val="left"/>
      </w:pPr>
    </w:p>
    <w:p w:rsidR="00EE6ECA" w:rsidRDefault="00EE6ECA" w:rsidP="00F564B5">
      <w:pPr>
        <w:jc w:val="left"/>
      </w:pP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ЗАКОНОДАТЕЛЬНАЯ ДУМА ХАБАРОВСКОГО КРАЯ</w:t>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br/>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ЗАКОН</w:t>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ХАБАРОВСКОГО КРАЯ</w:t>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lastRenderedPageBreak/>
        <w:br/>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О МЕРАХ СОЦИАЛЬНОЙ ПОДДЕРЖКИ ДЕТЕЙ-СИРОТ, ДЕТЕЙ,</w:t>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ОСТАВШИХСЯ БЕЗ ПОПЕЧЕНИЯ РОДИТЕЛЕЙ, ЛИЦ ИЗ ЧИСЛА</w:t>
      </w:r>
    </w:p>
    <w:p w:rsidR="0004606B" w:rsidRPr="0004606B" w:rsidRDefault="0004606B" w:rsidP="0004606B">
      <w:pPr>
        <w:spacing w:after="0" w:line="360" w:lineRule="auto"/>
        <w:rPr>
          <w:rFonts w:ascii="Verdana" w:eastAsia="Times New Roman" w:hAnsi="Verdana" w:cs="Times New Roman"/>
          <w:b/>
          <w:bCs/>
          <w:sz w:val="21"/>
          <w:szCs w:val="21"/>
          <w:lang w:eastAsia="ru-RU"/>
        </w:rPr>
      </w:pPr>
      <w:r w:rsidRPr="0004606B">
        <w:rPr>
          <w:rFonts w:ascii="Verdana" w:eastAsia="Times New Roman" w:hAnsi="Verdana" w:cs="Times New Roman"/>
          <w:b/>
          <w:bCs/>
          <w:sz w:val="21"/>
          <w:szCs w:val="21"/>
          <w:lang w:eastAsia="ru-RU"/>
        </w:rPr>
        <w:t>ДЕТЕЙ-СИРОТ И ДЕТЕЙ, ОСТАВШИХСЯ БЕЗ ПОПЕЧЕНИЯ РОДИТЕЛЕЙ</w:t>
      </w:r>
    </w:p>
    <w:p w:rsidR="0004606B" w:rsidRPr="0004606B" w:rsidRDefault="0004606B" w:rsidP="0004606B">
      <w:pPr>
        <w:spacing w:after="0" w:line="360" w:lineRule="auto"/>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br/>
      </w:r>
    </w:p>
    <w:p w:rsidR="0004606B" w:rsidRPr="0004606B" w:rsidRDefault="0004606B" w:rsidP="0004606B">
      <w:pPr>
        <w:spacing w:after="0" w:line="360" w:lineRule="auto"/>
        <w:rPr>
          <w:rFonts w:ascii="Verdana" w:eastAsia="Times New Roman" w:hAnsi="Verdana" w:cs="Times New Roman"/>
          <w:sz w:val="21"/>
          <w:szCs w:val="21"/>
          <w:lang w:eastAsia="ru-RU"/>
        </w:rPr>
      </w:pPr>
      <w:proofErr w:type="gramStart"/>
      <w:r w:rsidRPr="0004606B">
        <w:rPr>
          <w:rFonts w:ascii="Verdana" w:eastAsia="Times New Roman" w:hAnsi="Verdana" w:cs="Times New Roman"/>
          <w:sz w:val="21"/>
          <w:szCs w:val="21"/>
          <w:lang w:eastAsia="ru-RU"/>
        </w:rPr>
        <w:t>(в ред. Законов Хабаровского края</w:t>
      </w:r>
      <w:proofErr w:type="gramEnd"/>
    </w:p>
    <w:p w:rsidR="0004606B" w:rsidRPr="0004606B" w:rsidRDefault="0004606B" w:rsidP="0004606B">
      <w:pPr>
        <w:spacing w:after="0" w:line="360" w:lineRule="auto"/>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 xml:space="preserve">от 29.10.2008 </w:t>
      </w:r>
      <w:r w:rsidRPr="0004606B">
        <w:rPr>
          <w:rFonts w:ascii="Verdana" w:eastAsia="Times New Roman" w:hAnsi="Verdana" w:cs="Times New Roman"/>
          <w:color w:val="0000FF"/>
          <w:sz w:val="21"/>
          <w:szCs w:val="21"/>
          <w:u w:val="single"/>
          <w:lang w:eastAsia="ru-RU"/>
        </w:rPr>
        <w:t>N 215</w:t>
      </w:r>
      <w:r w:rsidRPr="0004606B">
        <w:rPr>
          <w:rFonts w:ascii="Verdana" w:eastAsia="Times New Roman" w:hAnsi="Verdana" w:cs="Times New Roman"/>
          <w:sz w:val="21"/>
          <w:szCs w:val="21"/>
          <w:lang w:eastAsia="ru-RU"/>
        </w:rPr>
        <w:t xml:space="preserve">, от 29.07.2009 </w:t>
      </w:r>
      <w:r w:rsidRPr="0004606B">
        <w:rPr>
          <w:rFonts w:ascii="Verdana" w:eastAsia="Times New Roman" w:hAnsi="Verdana" w:cs="Times New Roman"/>
          <w:color w:val="0000FF"/>
          <w:sz w:val="21"/>
          <w:szCs w:val="21"/>
          <w:u w:val="single"/>
          <w:lang w:eastAsia="ru-RU"/>
        </w:rPr>
        <w:t>N 259</w:t>
      </w:r>
      <w:r w:rsidRPr="0004606B">
        <w:rPr>
          <w:rFonts w:ascii="Verdana" w:eastAsia="Times New Roman" w:hAnsi="Verdana" w:cs="Times New Roman"/>
          <w:sz w:val="21"/>
          <w:szCs w:val="21"/>
          <w:lang w:eastAsia="ru-RU"/>
        </w:rPr>
        <w:t>,</w:t>
      </w:r>
    </w:p>
    <w:p w:rsidR="0004606B" w:rsidRPr="0004606B" w:rsidRDefault="0004606B" w:rsidP="0004606B">
      <w:pPr>
        <w:spacing w:after="0" w:line="360" w:lineRule="auto"/>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 xml:space="preserve">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sz w:val="21"/>
          <w:szCs w:val="21"/>
          <w:lang w:eastAsia="ru-RU"/>
        </w:rPr>
        <w:t xml:space="preserve">, от 24.11.2010 </w:t>
      </w:r>
      <w:r w:rsidRPr="0004606B">
        <w:rPr>
          <w:rFonts w:ascii="Verdana" w:eastAsia="Times New Roman" w:hAnsi="Verdana" w:cs="Times New Roman"/>
          <w:color w:val="0000FF"/>
          <w:sz w:val="21"/>
          <w:szCs w:val="21"/>
          <w:u w:val="single"/>
          <w:lang w:eastAsia="ru-RU"/>
        </w:rPr>
        <w:t>N 55</w:t>
      </w:r>
      <w:r w:rsidRPr="0004606B">
        <w:rPr>
          <w:rFonts w:ascii="Verdana" w:eastAsia="Times New Roman" w:hAnsi="Verdana" w:cs="Times New Roman"/>
          <w:sz w:val="21"/>
          <w:szCs w:val="21"/>
          <w:lang w:eastAsia="ru-RU"/>
        </w:rPr>
        <w:t>,</w:t>
      </w:r>
    </w:p>
    <w:p w:rsidR="0004606B" w:rsidRPr="0004606B" w:rsidRDefault="0004606B" w:rsidP="0004606B">
      <w:pPr>
        <w:spacing w:after="0" w:line="360" w:lineRule="auto"/>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 xml:space="preserve">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sz w:val="21"/>
          <w:szCs w:val="21"/>
          <w:lang w:eastAsia="ru-RU"/>
        </w:rPr>
        <w:t>,</w:t>
      </w:r>
    </w:p>
    <w:p w:rsidR="0004606B" w:rsidRPr="0004606B" w:rsidRDefault="0004606B" w:rsidP="0004606B">
      <w:pPr>
        <w:spacing w:after="0" w:line="360" w:lineRule="auto"/>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 xml:space="preserve">от 26.02.2014 </w:t>
      </w:r>
      <w:r w:rsidRPr="0004606B">
        <w:rPr>
          <w:rFonts w:ascii="Verdana" w:eastAsia="Times New Roman" w:hAnsi="Verdana" w:cs="Times New Roman"/>
          <w:color w:val="0000FF"/>
          <w:sz w:val="21"/>
          <w:szCs w:val="21"/>
          <w:u w:val="single"/>
          <w:lang w:eastAsia="ru-RU"/>
        </w:rPr>
        <w:t>N 347</w:t>
      </w:r>
      <w:r w:rsidRPr="0004606B">
        <w:rPr>
          <w:rFonts w:ascii="Verdana" w:eastAsia="Times New Roman" w:hAnsi="Verdana" w:cs="Times New Roman"/>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 xml:space="preserve">Настоящий закон в соответствии с Федеральным </w:t>
      </w:r>
      <w:r w:rsidRPr="0004606B">
        <w:rPr>
          <w:rFonts w:ascii="Verdana" w:eastAsia="Times New Roman" w:hAnsi="Verdana" w:cs="Times New Roman"/>
          <w:color w:val="777777"/>
          <w:sz w:val="21"/>
          <w:szCs w:val="21"/>
          <w:u w:val="single"/>
          <w:lang w:eastAsia="ru-RU"/>
        </w:rPr>
        <w:t>законом</w:t>
      </w:r>
      <w:r w:rsidRPr="0004606B">
        <w:rPr>
          <w:rFonts w:ascii="Verdana" w:eastAsia="Times New Roman" w:hAnsi="Verdana" w:cs="Times New Roman"/>
          <w:color w:val="000000"/>
          <w:sz w:val="21"/>
          <w:szCs w:val="21"/>
          <w:lang w:eastAsia="ru-RU"/>
        </w:rPr>
        <w:t xml:space="preserve"> от 21 декабря 1996 года N 159-ФЗ "О дополнительных гарантиях по социальной поддержке детей-сирот и детей, оставшихся без попечения родителей" устанавливает на территории Хабаровского края (далее - край) дополнительные меры социальной поддержки детей-сирот, детей, оставшихся без попечения родителей, лиц из числа детей-сирот и детей, оставшихся без попечения родителей, постоянно или преимущественно проживающих в крае</w:t>
      </w:r>
      <w:proofErr w:type="gramEnd"/>
      <w:r w:rsidRPr="0004606B">
        <w:rPr>
          <w:rFonts w:ascii="Verdana" w:eastAsia="Times New Roman" w:hAnsi="Verdana" w:cs="Times New Roman"/>
          <w:color w:val="000000"/>
          <w:sz w:val="21"/>
          <w:szCs w:val="21"/>
          <w:lang w:eastAsia="ru-RU"/>
        </w:rPr>
        <w:t xml:space="preserve">, а также определяет порядок реализации некоторых установленных данным Федеральным </w:t>
      </w:r>
      <w:r w:rsidRPr="0004606B">
        <w:rPr>
          <w:rFonts w:ascii="Verdana" w:eastAsia="Times New Roman" w:hAnsi="Verdana" w:cs="Times New Roman"/>
          <w:color w:val="777777"/>
          <w:sz w:val="21"/>
          <w:szCs w:val="21"/>
          <w:u w:val="single"/>
          <w:lang w:eastAsia="ru-RU"/>
        </w:rPr>
        <w:t>законом</w:t>
      </w:r>
      <w:r w:rsidRPr="0004606B">
        <w:rPr>
          <w:rFonts w:ascii="Verdana" w:eastAsia="Times New Roman" w:hAnsi="Verdana" w:cs="Times New Roman"/>
          <w:color w:val="000000"/>
          <w:sz w:val="21"/>
          <w:szCs w:val="21"/>
          <w:lang w:eastAsia="ru-RU"/>
        </w:rPr>
        <w:t xml:space="preserve"> гарантий указанным категориям граждан.</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1. Основные понятия, используемые в настоящем законе</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Основные понятия, используемые в настоящем законе, применяются в том же значении, что и в Федеральном </w:t>
      </w:r>
      <w:r w:rsidRPr="0004606B">
        <w:rPr>
          <w:rFonts w:ascii="Verdana" w:eastAsia="Times New Roman" w:hAnsi="Verdana" w:cs="Times New Roman"/>
          <w:color w:val="777777"/>
          <w:sz w:val="21"/>
          <w:szCs w:val="21"/>
          <w:u w:val="single"/>
          <w:lang w:eastAsia="ru-RU"/>
        </w:rPr>
        <w:t>законе</w:t>
      </w:r>
      <w:r w:rsidRPr="0004606B">
        <w:rPr>
          <w:rFonts w:ascii="Verdana" w:eastAsia="Times New Roman" w:hAnsi="Verdana" w:cs="Times New Roman"/>
          <w:color w:val="000000"/>
          <w:sz w:val="21"/>
          <w:szCs w:val="21"/>
          <w:lang w:eastAsia="ru-RU"/>
        </w:rPr>
        <w:t xml:space="preserve"> "О дополнительных гарантиях по социальной поддержке детей-сирот и детей, оставшихся без попечения родителей".</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2. Меры социальной поддержки детей-сирот, детей, оставшихся без попечения родителей, лиц из числа детей-сирот и детей, оставшихся без попечения родителей, в области образования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1. </w:t>
      </w:r>
      <w:proofErr w:type="gramStart"/>
      <w:r w:rsidRPr="0004606B">
        <w:rPr>
          <w:rFonts w:ascii="Verdana" w:eastAsia="Times New Roman" w:hAnsi="Verdana" w:cs="Times New Roman"/>
          <w:color w:val="000000"/>
          <w:sz w:val="21"/>
          <w:szCs w:val="21"/>
          <w:lang w:eastAsia="ru-RU"/>
        </w:rPr>
        <w:t xml:space="preserve">Дети-сироты и дети, оставшиеся без попечения родителей, лица из числа детей-сирот и детей, оставшихся без попечения родителей, получившие основное общее или среднее общее образование, имеют право на обучение на курсах по подготовке к поступлению в имеющие государственную аккредитацию краевые </w:t>
      </w:r>
      <w:r w:rsidRPr="0004606B">
        <w:rPr>
          <w:rFonts w:ascii="Verdana" w:eastAsia="Times New Roman" w:hAnsi="Verdana" w:cs="Times New Roman"/>
          <w:color w:val="000000"/>
          <w:sz w:val="21"/>
          <w:szCs w:val="21"/>
          <w:lang w:eastAsia="ru-RU"/>
        </w:rPr>
        <w:lastRenderedPageBreak/>
        <w:t>государственные профессиональные образовательные организации, реализующие программы подготовки специалистов среднего звена, без взимания платы.</w:t>
      </w:r>
      <w:proofErr w:type="gramEnd"/>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w:t>
      </w:r>
      <w:proofErr w:type="gramStart"/>
      <w:r w:rsidRPr="0004606B">
        <w:rPr>
          <w:rFonts w:ascii="Verdana" w:eastAsia="Times New Roman" w:hAnsi="Verdana" w:cs="Times New Roman"/>
          <w:color w:val="000000"/>
          <w:sz w:val="21"/>
          <w:szCs w:val="21"/>
          <w:lang w:eastAsia="ru-RU"/>
        </w:rPr>
        <w:t>в</w:t>
      </w:r>
      <w:proofErr w:type="gramEnd"/>
      <w:r w:rsidRPr="0004606B">
        <w:rPr>
          <w:rFonts w:ascii="Verdana" w:eastAsia="Times New Roman" w:hAnsi="Verdana" w:cs="Times New Roman"/>
          <w:color w:val="000000"/>
          <w:sz w:val="21"/>
          <w:szCs w:val="21"/>
          <w:lang w:eastAsia="ru-RU"/>
        </w:rPr>
        <w:t xml:space="preserve">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Возмещение расходов имеющих государственную аккредитацию краевых государственных профессиональных образовательных организаций, реализующих программы подготовки специалистов среднего звена, по реализации данной гарантии осуществляется в рамках текущего финансирования их деятельности.</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Абзац утратил силу. - </w:t>
      </w:r>
      <w:r w:rsidRPr="0004606B">
        <w:rPr>
          <w:rFonts w:ascii="Verdana" w:eastAsia="Times New Roman" w:hAnsi="Verdana" w:cs="Times New Roman"/>
          <w:color w:val="0000FF"/>
          <w:sz w:val="21"/>
          <w:szCs w:val="21"/>
          <w:u w:val="single"/>
          <w:lang w:eastAsia="ru-RU"/>
        </w:rPr>
        <w:t>Закон</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без взимания платы.</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w:t>
      </w:r>
      <w:proofErr w:type="gramStart"/>
      <w:r w:rsidRPr="0004606B">
        <w:rPr>
          <w:rFonts w:ascii="Verdana" w:eastAsia="Times New Roman" w:hAnsi="Verdana" w:cs="Times New Roman"/>
          <w:color w:val="000000"/>
          <w:sz w:val="21"/>
          <w:szCs w:val="21"/>
          <w:lang w:eastAsia="ru-RU"/>
        </w:rPr>
        <w:t>в</w:t>
      </w:r>
      <w:proofErr w:type="gramEnd"/>
      <w:r w:rsidRPr="0004606B">
        <w:rPr>
          <w:rFonts w:ascii="Verdana" w:eastAsia="Times New Roman" w:hAnsi="Verdana" w:cs="Times New Roman"/>
          <w:color w:val="000000"/>
          <w:sz w:val="21"/>
          <w:szCs w:val="21"/>
          <w:lang w:eastAsia="ru-RU"/>
        </w:rPr>
        <w:t xml:space="preserve">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Краевые государственные профессиональные образовательные организации, реализующие программы подготовки квалифицированных рабочих (служащих), обеспечивают бесплатный прием указанной категории лиц на обучение для получения второго среднего профессионального образования по программам подготовки квалифицированных рабочих (служащих).</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Финансирование расходов на предоставление гарантий детям-сиротам и детям, оставшимся без попечения родителей, лицам из числа детей-сирот и детей, оставшихся без попечения родителей, получающим бесплатное второе среднее профессиональное образование по программам подготовки квалифицированных рабочих (служащих), осуществляется в рамках текущего финансирования организации.</w:t>
      </w:r>
      <w:proofErr w:type="gramEnd"/>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3. </w:t>
      </w:r>
      <w:proofErr w:type="gramStart"/>
      <w:r w:rsidRPr="0004606B">
        <w:rPr>
          <w:rFonts w:ascii="Verdana" w:eastAsia="Times New Roman" w:hAnsi="Verdana" w:cs="Times New Roman"/>
          <w:color w:val="000000"/>
          <w:sz w:val="21"/>
          <w:szCs w:val="21"/>
          <w:lang w:eastAsia="ru-RU"/>
        </w:rPr>
        <w:t>Дети-сироты и дети, оставшиеся без попечения родителей, лица из числа детей-сирот и детей, оставшихся без попечения родителей, обучающиеся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обучения</w:t>
      </w:r>
      <w:proofErr w:type="gramEnd"/>
      <w:r w:rsidRPr="0004606B">
        <w:rPr>
          <w:rFonts w:ascii="Verdana" w:eastAsia="Times New Roman" w:hAnsi="Verdana" w:cs="Times New Roman"/>
          <w:color w:val="000000"/>
          <w:sz w:val="21"/>
          <w:szCs w:val="21"/>
          <w:lang w:eastAsia="ru-RU"/>
        </w:rPr>
        <w:t xml:space="preserve"> в данной образовательной организации.</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В период обучения по очной форме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w:t>
      </w:r>
      <w:proofErr w:type="gramEnd"/>
      <w:r w:rsidRPr="0004606B">
        <w:rPr>
          <w:rFonts w:ascii="Verdana" w:eastAsia="Times New Roman" w:hAnsi="Verdana" w:cs="Times New Roman"/>
          <w:color w:val="000000"/>
          <w:sz w:val="21"/>
          <w:szCs w:val="21"/>
          <w:lang w:eastAsia="ru-RU"/>
        </w:rPr>
        <w:t xml:space="preserve"> полное государственное обеспечение и дополнительные гарантии по социальной поддержке при получении профессионального образования по программам подготовки специалистов среднего звена и (или) по программам подготовки </w:t>
      </w:r>
      <w:r w:rsidRPr="0004606B">
        <w:rPr>
          <w:rFonts w:ascii="Verdana" w:eastAsia="Times New Roman" w:hAnsi="Verdana" w:cs="Times New Roman"/>
          <w:color w:val="000000"/>
          <w:sz w:val="21"/>
          <w:szCs w:val="21"/>
          <w:lang w:eastAsia="ru-RU"/>
        </w:rPr>
        <w:lastRenderedPageBreak/>
        <w:t>квалифицированных рабочих (служащих) до окончания обучения в указанных образовательных организациях.</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(часть 3 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4. </w:t>
      </w:r>
      <w:proofErr w:type="gramStart"/>
      <w:r w:rsidRPr="0004606B">
        <w:rPr>
          <w:rFonts w:ascii="Verdana" w:eastAsia="Times New Roman" w:hAnsi="Verdana" w:cs="Times New Roman"/>
          <w:color w:val="000000"/>
          <w:sz w:val="21"/>
          <w:szCs w:val="21"/>
          <w:lang w:eastAsia="ru-RU"/>
        </w:rPr>
        <w:t>Детям-сиротам и детям, оставшимся без попечения родителей, лицам из числа детей-сирот и детей, оставшихся без попечения родителей, обучающимся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 рабочих (служащих), наряду с полным государственным обеспечением выплачиваются:</w:t>
      </w:r>
      <w:proofErr w:type="gramEnd"/>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1) государственная академическая стипендия, размер которой увеличивается не менее чем на 50 процентов по сравнению с размером государственной академической стипендии, установленной для остальных категорий лиц, обучающихся в указанных образовательных организациях;</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ежегодное пособие на приобретение учебной литературы и письменных принадлежностей в размере трехмесячной государственной академической стипендии;</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3) 100 процентов заработной платы, начисленной в период производственного обучения и производственной практики.</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FF"/>
          <w:sz w:val="21"/>
          <w:szCs w:val="21"/>
          <w:u w:val="single"/>
          <w:lang w:eastAsia="ru-RU"/>
        </w:rPr>
        <w:t>Порядок</w:t>
      </w:r>
      <w:r w:rsidRPr="0004606B">
        <w:rPr>
          <w:rFonts w:ascii="Verdana" w:eastAsia="Times New Roman" w:hAnsi="Verdana" w:cs="Times New Roman"/>
          <w:color w:val="000000"/>
          <w:sz w:val="21"/>
          <w:szCs w:val="21"/>
          <w:lang w:eastAsia="ru-RU"/>
        </w:rPr>
        <w:t xml:space="preserve">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в имеющих государственную аккредитацию краевых государственных профессиональных образовательных организациях, реализующих программы подготовки специалистов среднего звена и (или) программы подготовки квалифицированных</w:t>
      </w:r>
      <w:proofErr w:type="gramEnd"/>
      <w:r w:rsidRPr="0004606B">
        <w:rPr>
          <w:rFonts w:ascii="Verdana" w:eastAsia="Times New Roman" w:hAnsi="Verdana" w:cs="Times New Roman"/>
          <w:color w:val="000000"/>
          <w:sz w:val="21"/>
          <w:szCs w:val="21"/>
          <w:lang w:eastAsia="ru-RU"/>
        </w:rPr>
        <w:t xml:space="preserve"> рабочих (служащих), устанавливается Правительством края.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5. </w:t>
      </w:r>
      <w:proofErr w:type="gramStart"/>
      <w:r w:rsidRPr="0004606B">
        <w:rPr>
          <w:rFonts w:ascii="Verdana" w:eastAsia="Times New Roman" w:hAnsi="Verdana" w:cs="Times New Roman"/>
          <w:color w:val="000000"/>
          <w:sz w:val="21"/>
          <w:szCs w:val="21"/>
          <w:lang w:eastAsia="ru-RU"/>
        </w:rPr>
        <w:t>Дети-сироты и дети, оставшиеся без попечения родителей, лица из числа детей-сирот и детей, оставшихся без попечения родителей, обучающиеся за счет средств краевого бюджета или местных бюджетов в имеющих государственную аккредитацию образовательных организациях, обеспечиваются:</w:t>
      </w:r>
      <w:proofErr w:type="gramEnd"/>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1) бесплатным проездом на городском, пригородном, в сельской местности на внутрирайонном транспорте (кроме такси);</w:t>
      </w:r>
      <w:proofErr w:type="gramEnd"/>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бесплатным проездом один раз в год к месту жительства и обратно к месту учебы.</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 xml:space="preserve">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в имеющих </w:t>
      </w:r>
      <w:r w:rsidRPr="0004606B">
        <w:rPr>
          <w:rFonts w:ascii="Verdana" w:eastAsia="Times New Roman" w:hAnsi="Verdana" w:cs="Times New Roman"/>
          <w:color w:val="000000"/>
          <w:sz w:val="21"/>
          <w:szCs w:val="21"/>
          <w:lang w:eastAsia="ru-RU"/>
        </w:rPr>
        <w:lastRenderedPageBreak/>
        <w:t>государственную аккредитацию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roofErr w:type="gramEnd"/>
      <w:r w:rsidRPr="0004606B">
        <w:rPr>
          <w:rFonts w:ascii="Verdana" w:eastAsia="Times New Roman" w:hAnsi="Verdana" w:cs="Times New Roman"/>
          <w:color w:val="000000"/>
          <w:sz w:val="21"/>
          <w:szCs w:val="21"/>
          <w:lang w:eastAsia="ru-RU"/>
        </w:rPr>
        <w:t xml:space="preserve"> определяется Правительством края.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6. </w:t>
      </w:r>
      <w:proofErr w:type="gramStart"/>
      <w:r w:rsidRPr="0004606B">
        <w:rPr>
          <w:rFonts w:ascii="Verdana" w:eastAsia="Times New Roman" w:hAnsi="Verdana" w:cs="Times New Roman"/>
          <w:color w:val="000000"/>
          <w:sz w:val="21"/>
          <w:szCs w:val="21"/>
          <w:lang w:eastAsia="ru-RU"/>
        </w:rPr>
        <w:t xml:space="preserve">Лицам из числа детей-сирот и детей, оставшихся без попечения родителей, находившимся под попечительством в период их обучения в общеобразовательных организациях, до завершения обучения в них выплачиваются денежные средства в размере, установленном </w:t>
      </w:r>
      <w:r w:rsidRPr="0004606B">
        <w:rPr>
          <w:rFonts w:ascii="Verdana" w:eastAsia="Times New Roman" w:hAnsi="Verdana" w:cs="Times New Roman"/>
          <w:color w:val="0000FF"/>
          <w:sz w:val="21"/>
          <w:szCs w:val="21"/>
          <w:u w:val="single"/>
          <w:lang w:eastAsia="ru-RU"/>
        </w:rPr>
        <w:t>Законом</w:t>
      </w:r>
      <w:r w:rsidRPr="0004606B">
        <w:rPr>
          <w:rFonts w:ascii="Verdana" w:eastAsia="Times New Roman" w:hAnsi="Verdana" w:cs="Times New Roman"/>
          <w:color w:val="000000"/>
          <w:sz w:val="21"/>
          <w:szCs w:val="21"/>
          <w:lang w:eastAsia="ru-RU"/>
        </w:rPr>
        <w:t xml:space="preserve"> Хабаровского края от 29 декабря 2004 года N 240 "О порядке и размере выплаты денежных средств на содержание детей-сирот и детей, оставшихся без попечения родителей, находящихся под опекой</w:t>
      </w:r>
      <w:proofErr w:type="gramEnd"/>
      <w:r w:rsidRPr="0004606B">
        <w:rPr>
          <w:rFonts w:ascii="Verdana" w:eastAsia="Times New Roman" w:hAnsi="Verdana" w:cs="Times New Roman"/>
          <w:color w:val="000000"/>
          <w:sz w:val="21"/>
          <w:szCs w:val="21"/>
          <w:lang w:eastAsia="ru-RU"/>
        </w:rPr>
        <w:t xml:space="preserve"> или попечительством граждан" на содержание детей-сирот и детей, оставшихся без попечения родителей, находящихся под опекой или попечительством.</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7. </w:t>
      </w:r>
      <w:proofErr w:type="gramStart"/>
      <w:r w:rsidRPr="0004606B">
        <w:rPr>
          <w:rFonts w:ascii="Verdana" w:eastAsia="Times New Roman" w:hAnsi="Verdana" w:cs="Times New Roman"/>
          <w:color w:val="000000"/>
          <w:sz w:val="21"/>
          <w:szCs w:val="21"/>
          <w:lang w:eastAsia="ru-RU"/>
        </w:rPr>
        <w:t>Выпускники имеющих государственную аккредитацию образовательных организаций, обучавшиеся за счет средств краевого бюджета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очной форме в имеющих государственную аккредитацию профессиональных образовательных организациях и образовательных организациях высшего образования, однократно за счет средств образовательных организаций, в которых</w:t>
      </w:r>
      <w:proofErr w:type="gramEnd"/>
      <w:r w:rsidRPr="0004606B">
        <w:rPr>
          <w:rFonts w:ascii="Verdana" w:eastAsia="Times New Roman" w:hAnsi="Verdana" w:cs="Times New Roman"/>
          <w:color w:val="000000"/>
          <w:sz w:val="21"/>
          <w:szCs w:val="21"/>
          <w:lang w:eastAsia="ru-RU"/>
        </w:rPr>
        <w:t xml:space="preserve"> они обучались и (или) содержались, воспитывались, обеспечиваются: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1) одеждой, обувью, жестким и мягким инвентарем по </w:t>
      </w:r>
      <w:r w:rsidRPr="0004606B">
        <w:rPr>
          <w:rFonts w:ascii="Verdana" w:eastAsia="Times New Roman" w:hAnsi="Verdana" w:cs="Times New Roman"/>
          <w:color w:val="0000FF"/>
          <w:sz w:val="21"/>
          <w:szCs w:val="21"/>
          <w:u w:val="single"/>
          <w:lang w:eastAsia="ru-RU"/>
        </w:rPr>
        <w:t>нормам</w:t>
      </w:r>
      <w:r w:rsidRPr="0004606B">
        <w:rPr>
          <w:rFonts w:ascii="Verdana" w:eastAsia="Times New Roman" w:hAnsi="Verdana" w:cs="Times New Roman"/>
          <w:color w:val="000000"/>
          <w:sz w:val="21"/>
          <w:szCs w:val="21"/>
          <w:lang w:eastAsia="ru-RU"/>
        </w:rPr>
        <w:t xml:space="preserve">, утверждаемым Правительством края. </w:t>
      </w:r>
      <w:proofErr w:type="gramStart"/>
      <w:r w:rsidRPr="0004606B">
        <w:rPr>
          <w:rFonts w:ascii="Verdana" w:eastAsia="Times New Roman" w:hAnsi="Verdana" w:cs="Times New Roman"/>
          <w:color w:val="000000"/>
          <w:sz w:val="21"/>
          <w:szCs w:val="21"/>
          <w:lang w:eastAsia="ru-RU"/>
        </w:rPr>
        <w:t>По желанию выпускника образовательной организации ему может быть выдана денежная компенсация в размере, необходимом для приобретения указанных одежды, обуви, жесткого и мягкого инвентаря, или такая компенсация может быть перечислена в качестве вклада на имя выпускника в учреждение Сберегательного банка Российской Федерации;</w:t>
      </w:r>
      <w:proofErr w:type="gramEnd"/>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единовременным денежным пособием в размере не менее чем пятьсот рублей.</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30.06.2010 N 16)</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Размер и порядок возмещения указанных расходов образовательных организаций устанавливаются Правительством края.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8.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отпуска полное государственное обеспечение, им выплачивается государственная академическая стипендия. Образовательная организация содействует организации их лечения.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w:t>
      </w:r>
      <w:proofErr w:type="gramStart"/>
      <w:r w:rsidRPr="0004606B">
        <w:rPr>
          <w:rFonts w:ascii="Verdana" w:eastAsia="Times New Roman" w:hAnsi="Verdana" w:cs="Times New Roman"/>
          <w:color w:val="000000"/>
          <w:sz w:val="21"/>
          <w:szCs w:val="21"/>
          <w:lang w:eastAsia="ru-RU"/>
        </w:rPr>
        <w:t>в</w:t>
      </w:r>
      <w:proofErr w:type="gramEnd"/>
      <w:r w:rsidRPr="0004606B">
        <w:rPr>
          <w:rFonts w:ascii="Verdana" w:eastAsia="Times New Roman" w:hAnsi="Verdana" w:cs="Times New Roman"/>
          <w:color w:val="000000"/>
          <w:sz w:val="21"/>
          <w:szCs w:val="21"/>
          <w:lang w:eastAsia="ru-RU"/>
        </w:rPr>
        <w:t xml:space="preserve">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 xml:space="preserve">, от 27.11.2013 </w:t>
      </w:r>
      <w:r w:rsidRPr="0004606B">
        <w:rPr>
          <w:rFonts w:ascii="Verdana" w:eastAsia="Times New Roman" w:hAnsi="Verdana" w:cs="Times New Roman"/>
          <w:color w:val="0000FF"/>
          <w:sz w:val="21"/>
          <w:szCs w:val="21"/>
          <w:u w:val="single"/>
          <w:lang w:eastAsia="ru-RU"/>
        </w:rPr>
        <w:t>N 323</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lastRenderedPageBreak/>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3. Пособия, выплачиваемые детям-сиротам, детям, оставшимся без попечения родителей, лицам из числа детей-сирот и детей, оставшихся без попечения родителей</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30.06.2010 N 16)</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1. Детям-сиротам, детям, оставшимся без попечения родителей, лицам из числа детей-сирот и детей, оставшихся без попечения родителей, назначается и выплачивается единовременное денежное пособие в размере 3000 рублей:</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1) при первичном трудоустройстве;</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при увольнении в запас из рядов Вооруженных сил Российской Федерации;</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3) при первичном вступлении в брак;</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4) при рождении первого ребенка.</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2. Утратила силу с 1 января 2009 года. - </w:t>
      </w:r>
      <w:r w:rsidRPr="0004606B">
        <w:rPr>
          <w:rFonts w:ascii="Verdana" w:eastAsia="Times New Roman" w:hAnsi="Verdana" w:cs="Times New Roman"/>
          <w:color w:val="0000FF"/>
          <w:sz w:val="21"/>
          <w:szCs w:val="21"/>
          <w:u w:val="single"/>
          <w:lang w:eastAsia="ru-RU"/>
        </w:rPr>
        <w:t>Закон</w:t>
      </w:r>
      <w:r w:rsidRPr="0004606B">
        <w:rPr>
          <w:rFonts w:ascii="Verdana" w:eastAsia="Times New Roman" w:hAnsi="Verdana" w:cs="Times New Roman"/>
          <w:color w:val="000000"/>
          <w:sz w:val="21"/>
          <w:szCs w:val="21"/>
          <w:lang w:eastAsia="ru-RU"/>
        </w:rPr>
        <w:t xml:space="preserve"> Хабаровского края от 29.10.2008 N 215.</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3. </w:t>
      </w:r>
      <w:proofErr w:type="gramStart"/>
      <w:r w:rsidRPr="0004606B">
        <w:rPr>
          <w:rFonts w:ascii="Verdana" w:eastAsia="Times New Roman" w:hAnsi="Verdana" w:cs="Times New Roman"/>
          <w:color w:val="000000"/>
          <w:sz w:val="21"/>
          <w:szCs w:val="21"/>
          <w:lang w:eastAsia="ru-RU"/>
        </w:rPr>
        <w:t xml:space="preserve">В случае смерти близких родственников (дети, супруги) детей-сирот, детей, оставшихся без попечения родителей, лиц из числа детей-сирот и детей, оставшихся без попечения родителей, лицам, взявшим на себя обязанность осуществить погребение умершего, в дополнение к социальному пособию на погребение, установленному Федеральным </w:t>
      </w:r>
      <w:r w:rsidRPr="0004606B">
        <w:rPr>
          <w:rFonts w:ascii="Verdana" w:eastAsia="Times New Roman" w:hAnsi="Verdana" w:cs="Times New Roman"/>
          <w:color w:val="777777"/>
          <w:sz w:val="21"/>
          <w:szCs w:val="21"/>
          <w:u w:val="single"/>
          <w:lang w:eastAsia="ru-RU"/>
        </w:rPr>
        <w:t>законом</w:t>
      </w:r>
      <w:r w:rsidRPr="0004606B">
        <w:rPr>
          <w:rFonts w:ascii="Verdana" w:eastAsia="Times New Roman" w:hAnsi="Verdana" w:cs="Times New Roman"/>
          <w:color w:val="000000"/>
          <w:sz w:val="21"/>
          <w:szCs w:val="21"/>
          <w:lang w:eastAsia="ru-RU"/>
        </w:rPr>
        <w:t xml:space="preserve"> от 12 января 1996 года N 8-ФЗ "О погребении и похоронном деле", назначается и выплачивается социальное пособие на погребение</w:t>
      </w:r>
      <w:proofErr w:type="gramEnd"/>
      <w:r w:rsidRPr="0004606B">
        <w:rPr>
          <w:rFonts w:ascii="Verdana" w:eastAsia="Times New Roman" w:hAnsi="Verdana" w:cs="Times New Roman"/>
          <w:color w:val="000000"/>
          <w:sz w:val="21"/>
          <w:szCs w:val="21"/>
          <w:lang w:eastAsia="ru-RU"/>
        </w:rPr>
        <w:t xml:space="preserve"> в размере 4000 рублей.</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Законов Хабаровского края от 30.06.2010 </w:t>
      </w:r>
      <w:r w:rsidRPr="0004606B">
        <w:rPr>
          <w:rFonts w:ascii="Verdana" w:eastAsia="Times New Roman" w:hAnsi="Verdana" w:cs="Times New Roman"/>
          <w:color w:val="0000FF"/>
          <w:sz w:val="21"/>
          <w:szCs w:val="21"/>
          <w:u w:val="single"/>
          <w:lang w:eastAsia="ru-RU"/>
        </w:rPr>
        <w:t>N 16</w:t>
      </w:r>
      <w:r w:rsidRPr="0004606B">
        <w:rPr>
          <w:rFonts w:ascii="Verdana" w:eastAsia="Times New Roman" w:hAnsi="Verdana" w:cs="Times New Roman"/>
          <w:color w:val="000000"/>
          <w:sz w:val="21"/>
          <w:szCs w:val="21"/>
          <w:lang w:eastAsia="ru-RU"/>
        </w:rPr>
        <w:t xml:space="preserve">, от 28.11.2012 </w:t>
      </w:r>
      <w:r w:rsidRPr="0004606B">
        <w:rPr>
          <w:rFonts w:ascii="Verdana" w:eastAsia="Times New Roman" w:hAnsi="Verdana" w:cs="Times New Roman"/>
          <w:color w:val="0000FF"/>
          <w:sz w:val="21"/>
          <w:szCs w:val="21"/>
          <w:u w:val="single"/>
          <w:lang w:eastAsia="ru-RU"/>
        </w:rPr>
        <w:t>N 235</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4. В случае смерти детей-сирот, детей, оставшихся без попечения родителей, лиц из числа детей-сирот и детей, оставшихся без попечения родителей, лицам, взявшим на себя обязанность осуществить погребение умершего, в дополнение к социальному пособию на погребение, установленному вышеуказанным Федеральным </w:t>
      </w:r>
      <w:r w:rsidRPr="0004606B">
        <w:rPr>
          <w:rFonts w:ascii="Verdana" w:eastAsia="Times New Roman" w:hAnsi="Verdana" w:cs="Times New Roman"/>
          <w:color w:val="777777"/>
          <w:sz w:val="21"/>
          <w:szCs w:val="21"/>
          <w:u w:val="single"/>
          <w:lang w:eastAsia="ru-RU"/>
        </w:rPr>
        <w:t>законом</w:t>
      </w:r>
      <w:r w:rsidRPr="0004606B">
        <w:rPr>
          <w:rFonts w:ascii="Verdana" w:eastAsia="Times New Roman" w:hAnsi="Verdana" w:cs="Times New Roman"/>
          <w:color w:val="000000"/>
          <w:sz w:val="21"/>
          <w:szCs w:val="21"/>
          <w:lang w:eastAsia="ru-RU"/>
        </w:rPr>
        <w:t>, назначается и выплачивается социальное пособие на погребение в размере 4000 рублей.</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30.06.2010 N 16)</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5. </w:t>
      </w:r>
      <w:r w:rsidRPr="0004606B">
        <w:rPr>
          <w:rFonts w:ascii="Verdana" w:eastAsia="Times New Roman" w:hAnsi="Verdana" w:cs="Times New Roman"/>
          <w:color w:val="0000FF"/>
          <w:sz w:val="21"/>
          <w:szCs w:val="21"/>
          <w:u w:val="single"/>
          <w:lang w:eastAsia="ru-RU"/>
        </w:rPr>
        <w:t>Порядок</w:t>
      </w:r>
      <w:r w:rsidRPr="0004606B">
        <w:rPr>
          <w:rFonts w:ascii="Verdana" w:eastAsia="Times New Roman" w:hAnsi="Verdana" w:cs="Times New Roman"/>
          <w:color w:val="000000"/>
          <w:sz w:val="21"/>
          <w:szCs w:val="21"/>
          <w:lang w:eastAsia="ru-RU"/>
        </w:rPr>
        <w:t xml:space="preserve"> назначения и выплаты пособий, предусмотренных настоящей статьей, устанавливается Правительством края.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4. Меры по обеспечению защиты жилищных прав детей-сирот, детей, оставшихся без попечения родителей</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28.11.2012 N 235)</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1. </w:t>
      </w:r>
      <w:proofErr w:type="gramStart"/>
      <w:r w:rsidRPr="0004606B">
        <w:rPr>
          <w:rFonts w:ascii="Verdana" w:eastAsia="Times New Roman" w:hAnsi="Verdana" w:cs="Times New Roman"/>
          <w:color w:val="000000"/>
          <w:sz w:val="21"/>
          <w:szCs w:val="21"/>
          <w:lang w:eastAsia="ru-RU"/>
        </w:rPr>
        <w:t xml:space="preserve">Дети-сироты и дети, оставшиеся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sidRPr="0004606B">
        <w:rPr>
          <w:rFonts w:ascii="Verdana" w:eastAsia="Times New Roman" w:hAnsi="Verdana" w:cs="Times New Roman"/>
          <w:color w:val="000000"/>
          <w:sz w:val="21"/>
          <w:szCs w:val="21"/>
          <w:lang w:eastAsia="ru-RU"/>
        </w:rPr>
        <w:lastRenderedPageBreak/>
        <w:t xml:space="preserve">собственниками жилых помещений, имеют право на сохранение права пользования жилым помещением или права собственности на жилое помещение в соответствии со </w:t>
      </w:r>
      <w:r w:rsidRPr="0004606B">
        <w:rPr>
          <w:rFonts w:ascii="Verdana" w:eastAsia="Times New Roman" w:hAnsi="Verdana" w:cs="Times New Roman"/>
          <w:color w:val="777777"/>
          <w:sz w:val="21"/>
          <w:szCs w:val="21"/>
          <w:u w:val="single"/>
          <w:lang w:eastAsia="ru-RU"/>
        </w:rPr>
        <w:t>статьей 148</w:t>
      </w:r>
      <w:r w:rsidRPr="0004606B">
        <w:rPr>
          <w:rFonts w:ascii="Verdana" w:eastAsia="Times New Roman" w:hAnsi="Verdana" w:cs="Times New Roman"/>
          <w:color w:val="000000"/>
          <w:sz w:val="21"/>
          <w:szCs w:val="21"/>
          <w:lang w:eastAsia="ru-RU"/>
        </w:rPr>
        <w:t xml:space="preserve"> Семейного кодекса Российской Федерации.</w:t>
      </w:r>
      <w:proofErr w:type="gramEnd"/>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2. </w:t>
      </w:r>
      <w:proofErr w:type="gramStart"/>
      <w:r w:rsidRPr="0004606B">
        <w:rPr>
          <w:rFonts w:ascii="Verdana" w:eastAsia="Times New Roman" w:hAnsi="Verdana" w:cs="Times New Roman"/>
          <w:color w:val="000000"/>
          <w:sz w:val="21"/>
          <w:szCs w:val="21"/>
          <w:lang w:eastAsia="ru-RU"/>
        </w:rPr>
        <w:t>Орган исполнительной власти края, осуществляющий полномочия по организации и осуществлению деятельности по опеке и попечительству в отношении несовершеннолетних граждан, при устройстве детей-сирот и детей, оставшихся без попечения родителей, принимает меры по обеспечению сохранения права пользования жилым помещением или права собственности на жилое помещение детей-сирот и детей, оставшихся без попечения родителей, которые являются нанимателями жилых помещений по договорам социального найма или</w:t>
      </w:r>
      <w:proofErr w:type="gramEnd"/>
      <w:r w:rsidRPr="0004606B">
        <w:rPr>
          <w:rFonts w:ascii="Verdana" w:eastAsia="Times New Roman" w:hAnsi="Verdana" w:cs="Times New Roman"/>
          <w:color w:val="000000"/>
          <w:sz w:val="21"/>
          <w:szCs w:val="21"/>
          <w:lang w:eastAsia="ru-RU"/>
        </w:rPr>
        <w:t xml:space="preserve"> </w:t>
      </w:r>
      <w:proofErr w:type="gramStart"/>
      <w:r w:rsidRPr="0004606B">
        <w:rPr>
          <w:rFonts w:ascii="Verdana" w:eastAsia="Times New Roman" w:hAnsi="Verdana" w:cs="Times New Roman"/>
          <w:color w:val="000000"/>
          <w:sz w:val="21"/>
          <w:szCs w:val="21"/>
          <w:lang w:eastAsia="ru-RU"/>
        </w:rPr>
        <w:t xml:space="preserve">членами семьи нанимателя жилого помещения по договору социального найма либо собственниками жилых помещений, ежегодно осуществляет контроль за сохранностью данных прав, а также ведет учет детей-сирот и детей, оставшихся без попечения родителей, которые являются 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w:t>
      </w:r>
      <w:r w:rsidRPr="0004606B">
        <w:rPr>
          <w:rFonts w:ascii="Verdana" w:eastAsia="Times New Roman" w:hAnsi="Verdana" w:cs="Times New Roman"/>
          <w:color w:val="0000FF"/>
          <w:sz w:val="21"/>
          <w:szCs w:val="21"/>
          <w:u w:val="single"/>
          <w:lang w:eastAsia="ru-RU"/>
        </w:rPr>
        <w:t>порядке</w:t>
      </w:r>
      <w:r w:rsidRPr="0004606B">
        <w:rPr>
          <w:rFonts w:ascii="Verdana" w:eastAsia="Times New Roman" w:hAnsi="Verdana" w:cs="Times New Roman"/>
          <w:color w:val="000000"/>
          <w:sz w:val="21"/>
          <w:szCs w:val="21"/>
          <w:lang w:eastAsia="ru-RU"/>
        </w:rPr>
        <w:t>, установленном</w:t>
      </w:r>
      <w:proofErr w:type="gramEnd"/>
      <w:r w:rsidRPr="0004606B">
        <w:rPr>
          <w:rFonts w:ascii="Verdana" w:eastAsia="Times New Roman" w:hAnsi="Verdana" w:cs="Times New Roman"/>
          <w:color w:val="000000"/>
          <w:sz w:val="21"/>
          <w:szCs w:val="21"/>
          <w:lang w:eastAsia="ru-RU"/>
        </w:rPr>
        <w:t xml:space="preserve"> Правительством края.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5. Гарантии прав детей-сирот, детей, оставшихся без попечения родителей, лиц из числа детей-сирот и детей, оставшихся без попечения родителей, на обеспечение жилыми помещениями</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(в ред. </w:t>
      </w:r>
      <w:r w:rsidRPr="0004606B">
        <w:rPr>
          <w:rFonts w:ascii="Verdana" w:eastAsia="Times New Roman" w:hAnsi="Verdana" w:cs="Times New Roman"/>
          <w:color w:val="0000FF"/>
          <w:sz w:val="21"/>
          <w:szCs w:val="21"/>
          <w:u w:val="single"/>
          <w:lang w:eastAsia="ru-RU"/>
        </w:rPr>
        <w:t>Закона</w:t>
      </w:r>
      <w:r w:rsidRPr="0004606B">
        <w:rPr>
          <w:rFonts w:ascii="Verdana" w:eastAsia="Times New Roman" w:hAnsi="Verdana" w:cs="Times New Roman"/>
          <w:color w:val="000000"/>
          <w:sz w:val="21"/>
          <w:szCs w:val="21"/>
          <w:lang w:eastAsia="ru-RU"/>
        </w:rPr>
        <w:t xml:space="preserve"> Хабаровского края от 28.11.2012 N 235)</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FF"/>
          <w:sz w:val="21"/>
          <w:szCs w:val="21"/>
          <w:u w:val="single"/>
          <w:lang w:eastAsia="ru-RU"/>
        </w:rPr>
        <w:t>1</w:t>
      </w:r>
      <w:r w:rsidRPr="0004606B">
        <w:rPr>
          <w:rFonts w:ascii="Verdana" w:eastAsia="Times New Roman" w:hAnsi="Verdana" w:cs="Times New Roman"/>
          <w:color w:val="000000"/>
          <w:sz w:val="21"/>
          <w:szCs w:val="21"/>
          <w:lang w:eastAsia="ru-RU"/>
        </w:rPr>
        <w:t xml:space="preserve">. </w:t>
      </w:r>
      <w:proofErr w:type="gramStart"/>
      <w:r w:rsidRPr="0004606B">
        <w:rPr>
          <w:rFonts w:ascii="Verdana" w:eastAsia="Times New Roman" w:hAnsi="Verdana" w:cs="Times New Roman"/>
          <w:color w:val="000000"/>
          <w:sz w:val="21"/>
          <w:szCs w:val="21"/>
          <w:lang w:eastAsia="ru-RU"/>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w:t>
      </w:r>
      <w:proofErr w:type="gramEnd"/>
      <w:r w:rsidRPr="0004606B">
        <w:rPr>
          <w:rFonts w:ascii="Verdana" w:eastAsia="Times New Roman" w:hAnsi="Verdana" w:cs="Times New Roman"/>
          <w:color w:val="000000"/>
          <w:sz w:val="21"/>
          <w:szCs w:val="21"/>
          <w:lang w:eastAsia="ru-RU"/>
        </w:rPr>
        <w:t xml:space="preserve">, </w:t>
      </w:r>
      <w:proofErr w:type="gramStart"/>
      <w:r w:rsidRPr="0004606B">
        <w:rPr>
          <w:rFonts w:ascii="Verdana" w:eastAsia="Times New Roman" w:hAnsi="Verdana" w:cs="Times New Roman"/>
          <w:color w:val="000000"/>
          <w:sz w:val="21"/>
          <w:szCs w:val="21"/>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при достижении ими возраста 18 лет, а также в случае приобретения ими полной дееспособности до достижения совершеннолетия имеют право на обеспечение благоустроенными жилыми помещениями по</w:t>
      </w:r>
      <w:proofErr w:type="gramEnd"/>
      <w:r w:rsidRPr="0004606B">
        <w:rPr>
          <w:rFonts w:ascii="Verdana" w:eastAsia="Times New Roman" w:hAnsi="Verdana" w:cs="Times New Roman"/>
          <w:color w:val="000000"/>
          <w:sz w:val="21"/>
          <w:szCs w:val="21"/>
          <w:lang w:eastAsia="ru-RU"/>
        </w:rPr>
        <w:t xml:space="preserve"> основаниям и в порядке, установленным краевым </w:t>
      </w:r>
      <w:r w:rsidRPr="0004606B">
        <w:rPr>
          <w:rFonts w:ascii="Verdana" w:eastAsia="Times New Roman" w:hAnsi="Verdana" w:cs="Times New Roman"/>
          <w:color w:val="0000FF"/>
          <w:sz w:val="21"/>
          <w:szCs w:val="21"/>
          <w:u w:val="single"/>
          <w:lang w:eastAsia="ru-RU"/>
        </w:rPr>
        <w:t>законом</w:t>
      </w:r>
      <w:r w:rsidRPr="0004606B">
        <w:rPr>
          <w:rFonts w:ascii="Verdana" w:eastAsia="Times New Roman" w:hAnsi="Verdana" w:cs="Times New Roman"/>
          <w:color w:val="000000"/>
          <w:sz w:val="21"/>
          <w:szCs w:val="21"/>
          <w:lang w:eastAsia="ru-RU"/>
        </w:rPr>
        <w:t>.</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2. До обеспечения благоустроенными жилыми помещениями лицам, указанным в </w:t>
      </w:r>
      <w:r w:rsidRPr="0004606B">
        <w:rPr>
          <w:rFonts w:ascii="Verdana" w:eastAsia="Times New Roman" w:hAnsi="Verdana" w:cs="Times New Roman"/>
          <w:color w:val="0000FF"/>
          <w:sz w:val="21"/>
          <w:szCs w:val="21"/>
          <w:u w:val="single"/>
          <w:lang w:eastAsia="ru-RU"/>
        </w:rPr>
        <w:t>части 1</w:t>
      </w:r>
      <w:r w:rsidRPr="0004606B">
        <w:rPr>
          <w:rFonts w:ascii="Verdana" w:eastAsia="Times New Roman" w:hAnsi="Verdana" w:cs="Times New Roman"/>
          <w:color w:val="000000"/>
          <w:sz w:val="21"/>
          <w:szCs w:val="21"/>
          <w:lang w:eastAsia="ru-RU"/>
        </w:rPr>
        <w:t xml:space="preserve"> настоящей статьи, предоставляется ежемесячная компенсация расходов за наем (поднаем) жилого помещения в размере, не превышающем:</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1) в городских округах "Город Хабаровск" и "Город Комсомольск-на-Амуре" - 10000 рублей;</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2) в административных центрах муниципальных районов - 5000 рублей;</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lastRenderedPageBreak/>
        <w:t>3) в других сельских поселениях и населенных пунктах - 2700 рублей.</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Порядок назначения и предоставления указанной компенсации устанавливается Правительством края.</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(часть 2 введена </w:t>
      </w:r>
      <w:r w:rsidRPr="0004606B">
        <w:rPr>
          <w:rFonts w:ascii="Verdana" w:eastAsia="Times New Roman" w:hAnsi="Verdana" w:cs="Times New Roman"/>
          <w:color w:val="0000FF"/>
          <w:sz w:val="21"/>
          <w:szCs w:val="21"/>
          <w:u w:val="single"/>
          <w:lang w:eastAsia="ru-RU"/>
        </w:rPr>
        <w:t>Законом</w:t>
      </w:r>
      <w:r w:rsidRPr="0004606B">
        <w:rPr>
          <w:rFonts w:ascii="Verdana" w:eastAsia="Times New Roman" w:hAnsi="Verdana" w:cs="Times New Roman"/>
          <w:color w:val="000000"/>
          <w:sz w:val="21"/>
          <w:szCs w:val="21"/>
          <w:lang w:eastAsia="ru-RU"/>
        </w:rPr>
        <w:t xml:space="preserve"> Хабаровского края от 27.11.2013 N 323)</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5.1.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медицинское обеспечение</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w:t>
      </w:r>
      <w:proofErr w:type="gramStart"/>
      <w:r w:rsidRPr="0004606B">
        <w:rPr>
          <w:rFonts w:ascii="Verdana" w:eastAsia="Times New Roman" w:hAnsi="Verdana" w:cs="Times New Roman"/>
          <w:color w:val="000000"/>
          <w:sz w:val="21"/>
          <w:szCs w:val="21"/>
          <w:lang w:eastAsia="ru-RU"/>
        </w:rPr>
        <w:t>введена</w:t>
      </w:r>
      <w:proofErr w:type="gramEnd"/>
      <w:r w:rsidRPr="0004606B">
        <w:rPr>
          <w:rFonts w:ascii="Verdana" w:eastAsia="Times New Roman" w:hAnsi="Verdana" w:cs="Times New Roman"/>
          <w:color w:val="000000"/>
          <w:sz w:val="21"/>
          <w:szCs w:val="21"/>
          <w:lang w:eastAsia="ru-RU"/>
        </w:rPr>
        <w:t xml:space="preserve"> </w:t>
      </w:r>
      <w:r w:rsidRPr="0004606B">
        <w:rPr>
          <w:rFonts w:ascii="Verdana" w:eastAsia="Times New Roman" w:hAnsi="Verdana" w:cs="Times New Roman"/>
          <w:color w:val="0000FF"/>
          <w:sz w:val="21"/>
          <w:szCs w:val="21"/>
          <w:u w:val="single"/>
          <w:lang w:eastAsia="ru-RU"/>
        </w:rPr>
        <w:t>Законом</w:t>
      </w:r>
      <w:r w:rsidRPr="0004606B">
        <w:rPr>
          <w:rFonts w:ascii="Verdana" w:eastAsia="Times New Roman" w:hAnsi="Verdana" w:cs="Times New Roman"/>
          <w:color w:val="000000"/>
          <w:sz w:val="21"/>
          <w:szCs w:val="21"/>
          <w:lang w:eastAsia="ru-RU"/>
        </w:rPr>
        <w:t xml:space="preserve"> Хабаровского края от 26.02.2014 N 347)</w:t>
      </w:r>
    </w:p>
    <w:p w:rsidR="0004606B" w:rsidRPr="0004606B" w:rsidRDefault="0004606B" w:rsidP="0004606B">
      <w:pPr>
        <w:spacing w:after="0" w:line="288" w:lineRule="auto"/>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proofErr w:type="gramStart"/>
      <w:r w:rsidRPr="0004606B">
        <w:rPr>
          <w:rFonts w:ascii="Verdana" w:eastAsia="Times New Roman" w:hAnsi="Verdana" w:cs="Times New Roman"/>
          <w:color w:val="000000"/>
          <w:sz w:val="21"/>
          <w:szCs w:val="21"/>
          <w:lang w:eastAsia="ru-RU"/>
        </w:rPr>
        <w:t>Детям-сиротам и детям, оставшимся без попечения родителей, лицам из числа детей-сирот и детей, оставшихся без попечения родителей (за исключением детей, обучающихся в федеральных государственных образовательных организациях),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 в порядке, установленном Правительством края.</w:t>
      </w:r>
      <w:proofErr w:type="gramEnd"/>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6. Финансирование расходов, связанных с реализацией настоящего закона</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Финансирование расходов, связанных с реализацией настоящего закона, осуществляется за счет сре</w:t>
      </w:r>
      <w:proofErr w:type="gramStart"/>
      <w:r w:rsidRPr="0004606B">
        <w:rPr>
          <w:rFonts w:ascii="Verdana" w:eastAsia="Times New Roman" w:hAnsi="Verdana" w:cs="Times New Roman"/>
          <w:color w:val="000000"/>
          <w:sz w:val="21"/>
          <w:szCs w:val="21"/>
          <w:lang w:eastAsia="ru-RU"/>
        </w:rPr>
        <w:t>дств кр</w:t>
      </w:r>
      <w:proofErr w:type="gramEnd"/>
      <w:r w:rsidRPr="0004606B">
        <w:rPr>
          <w:rFonts w:ascii="Verdana" w:eastAsia="Times New Roman" w:hAnsi="Verdana" w:cs="Times New Roman"/>
          <w:color w:val="000000"/>
          <w:sz w:val="21"/>
          <w:szCs w:val="21"/>
          <w:lang w:eastAsia="ru-RU"/>
        </w:rPr>
        <w:t>аевого бюджета.</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Статья 7. О признании </w:t>
      </w:r>
      <w:proofErr w:type="gramStart"/>
      <w:r w:rsidRPr="0004606B">
        <w:rPr>
          <w:rFonts w:ascii="Verdana" w:eastAsia="Times New Roman" w:hAnsi="Verdana" w:cs="Times New Roman"/>
          <w:color w:val="000000"/>
          <w:sz w:val="21"/>
          <w:szCs w:val="21"/>
          <w:lang w:eastAsia="ru-RU"/>
        </w:rPr>
        <w:t>утратившими</w:t>
      </w:r>
      <w:proofErr w:type="gramEnd"/>
      <w:r w:rsidRPr="0004606B">
        <w:rPr>
          <w:rFonts w:ascii="Verdana" w:eastAsia="Times New Roman" w:hAnsi="Verdana" w:cs="Times New Roman"/>
          <w:color w:val="000000"/>
          <w:sz w:val="21"/>
          <w:szCs w:val="21"/>
          <w:lang w:eastAsia="ru-RU"/>
        </w:rPr>
        <w:t xml:space="preserve"> силу отдельных законов (положения закона) края и внесении изменения в закон края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1. Признать утратившими силу:</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1) </w:t>
      </w:r>
      <w:r w:rsidRPr="0004606B">
        <w:rPr>
          <w:rFonts w:ascii="Verdana" w:eastAsia="Times New Roman" w:hAnsi="Verdana" w:cs="Times New Roman"/>
          <w:color w:val="B5B2FF"/>
          <w:sz w:val="21"/>
          <w:szCs w:val="21"/>
          <w:u w:val="single"/>
          <w:lang w:eastAsia="ru-RU"/>
        </w:rPr>
        <w:t>Закон</w:t>
      </w:r>
      <w:r w:rsidRPr="0004606B">
        <w:rPr>
          <w:rFonts w:ascii="Verdana" w:eastAsia="Times New Roman" w:hAnsi="Verdana" w:cs="Times New Roman"/>
          <w:color w:val="000000"/>
          <w:sz w:val="21"/>
          <w:szCs w:val="21"/>
          <w:lang w:eastAsia="ru-RU"/>
        </w:rPr>
        <w:t xml:space="preserve"> Хабаровского края от 1 февраля 1995 года N 1 "О социальной адаптации лиц, оставшихся без попечения родителей, выпускников образовательных учреждений всех типов" (газета "Приамурские ведомости", 1995, 28 февраля);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2) </w:t>
      </w:r>
      <w:r w:rsidRPr="0004606B">
        <w:rPr>
          <w:rFonts w:ascii="Verdana" w:eastAsia="Times New Roman" w:hAnsi="Verdana" w:cs="Times New Roman"/>
          <w:color w:val="B5B2FF"/>
          <w:sz w:val="21"/>
          <w:szCs w:val="21"/>
          <w:u w:val="single"/>
          <w:lang w:eastAsia="ru-RU"/>
        </w:rPr>
        <w:t>Закон</w:t>
      </w:r>
      <w:r w:rsidRPr="0004606B">
        <w:rPr>
          <w:rFonts w:ascii="Verdana" w:eastAsia="Times New Roman" w:hAnsi="Verdana" w:cs="Times New Roman"/>
          <w:color w:val="000000"/>
          <w:sz w:val="21"/>
          <w:szCs w:val="21"/>
          <w:lang w:eastAsia="ru-RU"/>
        </w:rPr>
        <w:t xml:space="preserve"> Хабаровского края от 27 ноября 2002 года N 73 "О внесении изменений в Закон Хабаровского края "О социальной адаптации лиц, оставшихся без попечения родителей, выпускников образовательных учреждений всех типов" (Собрание законодательства Хабаровского края, 2003, N 4, ч. 1);</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3) </w:t>
      </w:r>
      <w:r w:rsidRPr="0004606B">
        <w:rPr>
          <w:rFonts w:ascii="Verdana" w:eastAsia="Times New Roman" w:hAnsi="Verdana" w:cs="Times New Roman"/>
          <w:color w:val="0000FF"/>
          <w:sz w:val="21"/>
          <w:szCs w:val="21"/>
          <w:u w:val="single"/>
          <w:lang w:eastAsia="ru-RU"/>
        </w:rPr>
        <w:t>абзац второй статьи 2</w:t>
      </w:r>
      <w:r w:rsidRPr="0004606B">
        <w:rPr>
          <w:rFonts w:ascii="Verdana" w:eastAsia="Times New Roman" w:hAnsi="Verdana" w:cs="Times New Roman"/>
          <w:color w:val="000000"/>
          <w:sz w:val="21"/>
          <w:szCs w:val="21"/>
          <w:lang w:eastAsia="ru-RU"/>
        </w:rPr>
        <w:t xml:space="preserve"> Закона Хабаровского края от 31 июля 2002 года N 42 "О признании утратившими силу отдельных законов Хабаровского края и о внесении изменений и дополнений в отдельные законы Хабаровского края" (Собрание законодательства Хабаровского края, 2002, N 1, ч. 1).</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lastRenderedPageBreak/>
        <w:t xml:space="preserve">2. Внести в </w:t>
      </w:r>
      <w:r w:rsidRPr="0004606B">
        <w:rPr>
          <w:rFonts w:ascii="Verdana" w:eastAsia="Times New Roman" w:hAnsi="Verdana" w:cs="Times New Roman"/>
          <w:color w:val="0000FF"/>
          <w:sz w:val="21"/>
          <w:szCs w:val="21"/>
          <w:u w:val="single"/>
          <w:lang w:eastAsia="ru-RU"/>
        </w:rPr>
        <w:t>Закон</w:t>
      </w:r>
      <w:r w:rsidRPr="0004606B">
        <w:rPr>
          <w:rFonts w:ascii="Verdana" w:eastAsia="Times New Roman" w:hAnsi="Verdana" w:cs="Times New Roman"/>
          <w:color w:val="000000"/>
          <w:sz w:val="21"/>
          <w:szCs w:val="21"/>
          <w:lang w:eastAsia="ru-RU"/>
        </w:rPr>
        <w:t xml:space="preserve"> Хабаровского края от 14 февраля 2005 года N 261 "О мерах социальной поддержки работников образовательных учреждений и дополнительных гарантиях права на образование отдельным категориям обучающихся" (Собрание законодательства Хабаровского края, 2005, N 2) следующие изменения: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1) в </w:t>
      </w:r>
      <w:r w:rsidRPr="0004606B">
        <w:rPr>
          <w:rFonts w:ascii="Verdana" w:eastAsia="Times New Roman" w:hAnsi="Verdana" w:cs="Times New Roman"/>
          <w:color w:val="0000FF"/>
          <w:sz w:val="21"/>
          <w:szCs w:val="21"/>
          <w:u w:val="single"/>
          <w:lang w:eastAsia="ru-RU"/>
        </w:rPr>
        <w:t>преамбуле</w:t>
      </w:r>
      <w:r w:rsidRPr="0004606B">
        <w:rPr>
          <w:rFonts w:ascii="Verdana" w:eastAsia="Times New Roman" w:hAnsi="Verdana" w:cs="Times New Roman"/>
          <w:color w:val="000000"/>
          <w:sz w:val="21"/>
          <w:szCs w:val="21"/>
          <w:lang w:eastAsia="ru-RU"/>
        </w:rPr>
        <w:t xml:space="preserve"> слова "детям-сиротам и детям, оставшимся без попечения родителей, лицам из числа детей-сирот и детей, оставшихся без попечения родителей</w:t>
      </w:r>
      <w:proofErr w:type="gramStart"/>
      <w:r w:rsidRPr="0004606B">
        <w:rPr>
          <w:rFonts w:ascii="Verdana" w:eastAsia="Times New Roman" w:hAnsi="Verdana" w:cs="Times New Roman"/>
          <w:color w:val="000000"/>
          <w:sz w:val="21"/>
          <w:szCs w:val="21"/>
          <w:lang w:eastAsia="ru-RU"/>
        </w:rPr>
        <w:t>,"</w:t>
      </w:r>
      <w:proofErr w:type="gramEnd"/>
      <w:r w:rsidRPr="0004606B">
        <w:rPr>
          <w:rFonts w:ascii="Verdana" w:eastAsia="Times New Roman" w:hAnsi="Verdana" w:cs="Times New Roman"/>
          <w:color w:val="000000"/>
          <w:sz w:val="21"/>
          <w:szCs w:val="21"/>
          <w:lang w:eastAsia="ru-RU"/>
        </w:rPr>
        <w:t xml:space="preserve"> исключить;</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 xml:space="preserve">2) </w:t>
      </w:r>
      <w:r w:rsidRPr="0004606B">
        <w:rPr>
          <w:rFonts w:ascii="Verdana" w:eastAsia="Times New Roman" w:hAnsi="Verdana" w:cs="Times New Roman"/>
          <w:color w:val="0000FF"/>
          <w:sz w:val="21"/>
          <w:szCs w:val="21"/>
          <w:u w:val="single"/>
          <w:lang w:eastAsia="ru-RU"/>
        </w:rPr>
        <w:t>часть 1 статьи 2</w:t>
      </w:r>
      <w:r w:rsidRPr="0004606B">
        <w:rPr>
          <w:rFonts w:ascii="Verdana" w:eastAsia="Times New Roman" w:hAnsi="Verdana" w:cs="Times New Roman"/>
          <w:color w:val="000000"/>
          <w:sz w:val="21"/>
          <w:szCs w:val="21"/>
          <w:lang w:eastAsia="ru-RU"/>
        </w:rPr>
        <w:t xml:space="preserve"> признать утратившей силу.</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Статья 8. Вступление в силу настоящего закона</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t>Настоящий закон вступает в силу через десять дней после его официального опубликования.</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04606B" w:rsidRPr="0004606B" w:rsidRDefault="0004606B" w:rsidP="0004606B">
      <w:pPr>
        <w:spacing w:after="0" w:line="360" w:lineRule="auto"/>
        <w:jc w:val="right"/>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 xml:space="preserve">Председатель </w:t>
      </w:r>
      <w:proofErr w:type="gramStart"/>
      <w:r w:rsidRPr="0004606B">
        <w:rPr>
          <w:rFonts w:ascii="Verdana" w:eastAsia="Times New Roman" w:hAnsi="Verdana" w:cs="Times New Roman"/>
          <w:sz w:val="21"/>
          <w:szCs w:val="21"/>
          <w:lang w:eastAsia="ru-RU"/>
        </w:rPr>
        <w:t>Законодательной</w:t>
      </w:r>
      <w:proofErr w:type="gramEnd"/>
    </w:p>
    <w:p w:rsidR="0004606B" w:rsidRPr="0004606B" w:rsidRDefault="0004606B" w:rsidP="0004606B">
      <w:pPr>
        <w:spacing w:after="0" w:line="360" w:lineRule="auto"/>
        <w:jc w:val="right"/>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Думы Хабаровского края</w:t>
      </w:r>
    </w:p>
    <w:p w:rsidR="0004606B" w:rsidRPr="0004606B" w:rsidRDefault="0004606B" w:rsidP="0004606B">
      <w:pPr>
        <w:spacing w:after="0" w:line="360" w:lineRule="auto"/>
        <w:jc w:val="right"/>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Ю.И.Оноприенко</w:t>
      </w:r>
    </w:p>
    <w:p w:rsidR="0004606B" w:rsidRPr="0004606B" w:rsidRDefault="0004606B" w:rsidP="0004606B">
      <w:pPr>
        <w:spacing w:after="0" w:line="360" w:lineRule="auto"/>
        <w:jc w:val="left"/>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г. Хабаровск,</w:t>
      </w:r>
    </w:p>
    <w:p w:rsidR="0004606B" w:rsidRPr="0004606B" w:rsidRDefault="0004606B" w:rsidP="0004606B">
      <w:pPr>
        <w:spacing w:after="0" w:line="360" w:lineRule="auto"/>
        <w:jc w:val="left"/>
        <w:rPr>
          <w:rFonts w:ascii="Verdana" w:eastAsia="Times New Roman" w:hAnsi="Verdana" w:cs="Times New Roman"/>
          <w:sz w:val="21"/>
          <w:szCs w:val="21"/>
          <w:lang w:eastAsia="ru-RU"/>
        </w:rPr>
      </w:pPr>
      <w:r w:rsidRPr="0004606B">
        <w:rPr>
          <w:rFonts w:ascii="Verdana" w:eastAsia="Times New Roman" w:hAnsi="Verdana" w:cs="Times New Roman"/>
          <w:sz w:val="21"/>
          <w:szCs w:val="21"/>
          <w:lang w:eastAsia="ru-RU"/>
        </w:rPr>
        <w:t>25 апреля 2007 года, N 119</w:t>
      </w:r>
    </w:p>
    <w:p w:rsidR="0004606B" w:rsidRPr="0004606B" w:rsidRDefault="0004606B" w:rsidP="0004606B">
      <w:pPr>
        <w:spacing w:after="0" w:line="288" w:lineRule="auto"/>
        <w:ind w:firstLine="547"/>
        <w:jc w:val="both"/>
        <w:rPr>
          <w:rFonts w:ascii="Verdana" w:eastAsia="Times New Roman" w:hAnsi="Verdana" w:cs="Times New Roman"/>
          <w:color w:val="000000"/>
          <w:sz w:val="21"/>
          <w:szCs w:val="21"/>
          <w:lang w:eastAsia="ru-RU"/>
        </w:rPr>
      </w:pPr>
      <w:r w:rsidRPr="0004606B">
        <w:rPr>
          <w:rFonts w:ascii="Verdana" w:eastAsia="Times New Roman" w:hAnsi="Verdana" w:cs="Times New Roman"/>
          <w:color w:val="000000"/>
          <w:sz w:val="21"/>
          <w:szCs w:val="21"/>
          <w:lang w:eastAsia="ru-RU"/>
        </w:rPr>
        <w:br/>
      </w:r>
    </w:p>
    <w:p w:rsidR="00EE6ECA" w:rsidRDefault="0004606B" w:rsidP="00F564B5">
      <w:pPr>
        <w:jc w:val="left"/>
      </w:pPr>
      <w:r>
        <w:t xml:space="preserve">                                                   </w:t>
      </w:r>
      <w:r w:rsidR="00810BE0">
        <w:t xml:space="preserve">                                                    </w:t>
      </w:r>
      <w:r w:rsidR="00AE7294">
        <w:t xml:space="preserve">      </w:t>
      </w:r>
      <w:r w:rsidR="00E84F11">
        <w:t xml:space="preserve">                                           </w:t>
      </w:r>
    </w:p>
    <w:p w:rsidR="00E84F11" w:rsidRPr="00E84F11" w:rsidRDefault="00E84F11" w:rsidP="00E84F11">
      <w:pPr>
        <w:spacing w:after="0" w:line="240" w:lineRule="auto"/>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br/>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t>ЗАКОНОДАТЕЛЬНАЯ ДУМА ХАБАРОВСКОГО КРАЯ</w:t>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br/>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t>ЗАКОН</w:t>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t>ХАБАРОВСКОГО КРАЯ</w:t>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br/>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t>ОБ ОРГАНИЗАЦИИ И ОСУЩЕСТВЛЕНИИ ДЕЯТЕЛЬНОСТИ</w:t>
      </w:r>
    </w:p>
    <w:p w:rsidR="00E84F11" w:rsidRPr="00E84F11" w:rsidRDefault="00E84F11" w:rsidP="00E84F11">
      <w:pPr>
        <w:spacing w:after="0" w:line="360" w:lineRule="auto"/>
        <w:rPr>
          <w:rFonts w:ascii="Verdana" w:eastAsia="Times New Roman" w:hAnsi="Verdana" w:cs="Times New Roman"/>
          <w:b/>
          <w:bCs/>
          <w:sz w:val="21"/>
          <w:szCs w:val="21"/>
          <w:lang w:eastAsia="ru-RU"/>
        </w:rPr>
      </w:pPr>
      <w:r w:rsidRPr="00E84F11">
        <w:rPr>
          <w:rFonts w:ascii="Verdana" w:eastAsia="Times New Roman" w:hAnsi="Verdana" w:cs="Times New Roman"/>
          <w:b/>
          <w:bCs/>
          <w:sz w:val="21"/>
          <w:szCs w:val="21"/>
          <w:lang w:eastAsia="ru-RU"/>
        </w:rPr>
        <w:t>ПО ОПЕКЕ И ПОПЕЧИТЕЛЬСТВУ В ХАБАРОВСКОМ КРАЕ</w:t>
      </w:r>
    </w:p>
    <w:p w:rsidR="00E84F11" w:rsidRPr="00E84F11" w:rsidRDefault="00E84F11" w:rsidP="00E84F11">
      <w:pPr>
        <w:spacing w:after="0" w:line="360" w:lineRule="auto"/>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br/>
      </w:r>
    </w:p>
    <w:p w:rsidR="00E84F11" w:rsidRPr="00E84F11" w:rsidRDefault="00E84F11" w:rsidP="00E84F11">
      <w:pPr>
        <w:spacing w:after="0" w:line="360" w:lineRule="auto"/>
        <w:rPr>
          <w:rFonts w:ascii="Verdana" w:eastAsia="Times New Roman" w:hAnsi="Verdana" w:cs="Times New Roman"/>
          <w:sz w:val="21"/>
          <w:szCs w:val="21"/>
          <w:lang w:eastAsia="ru-RU"/>
        </w:rPr>
      </w:pPr>
      <w:proofErr w:type="gramStart"/>
      <w:r w:rsidRPr="00E84F11">
        <w:rPr>
          <w:rFonts w:ascii="Verdana" w:eastAsia="Times New Roman" w:hAnsi="Verdana" w:cs="Times New Roman"/>
          <w:sz w:val="21"/>
          <w:szCs w:val="21"/>
          <w:lang w:eastAsia="ru-RU"/>
        </w:rPr>
        <w:t>(в ред. Законов Хабаровского края</w:t>
      </w:r>
      <w:proofErr w:type="gramEnd"/>
    </w:p>
    <w:p w:rsidR="00E84F11" w:rsidRPr="00E84F11" w:rsidRDefault="00E84F11" w:rsidP="00E84F11">
      <w:pPr>
        <w:spacing w:after="0" w:line="360" w:lineRule="auto"/>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 xml:space="preserve">от 23.11.2011 </w:t>
      </w:r>
      <w:r w:rsidRPr="00E84F11">
        <w:rPr>
          <w:rFonts w:ascii="Verdana" w:eastAsia="Times New Roman" w:hAnsi="Verdana" w:cs="Times New Roman"/>
          <w:color w:val="0000FF"/>
          <w:sz w:val="21"/>
          <w:szCs w:val="21"/>
          <w:u w:val="single"/>
          <w:lang w:eastAsia="ru-RU"/>
        </w:rPr>
        <w:t>N 139</w:t>
      </w:r>
      <w:r w:rsidRPr="00E84F11">
        <w:rPr>
          <w:rFonts w:ascii="Verdana" w:eastAsia="Times New Roman" w:hAnsi="Verdana" w:cs="Times New Roman"/>
          <w:sz w:val="21"/>
          <w:szCs w:val="21"/>
          <w:lang w:eastAsia="ru-RU"/>
        </w:rPr>
        <w:t xml:space="preserve">, от 26.02.2014 </w:t>
      </w:r>
      <w:r w:rsidRPr="00E84F11">
        <w:rPr>
          <w:rFonts w:ascii="Verdana" w:eastAsia="Times New Roman" w:hAnsi="Verdana" w:cs="Times New Roman"/>
          <w:color w:val="0000FF"/>
          <w:sz w:val="21"/>
          <w:szCs w:val="21"/>
          <w:u w:val="single"/>
          <w:lang w:eastAsia="ru-RU"/>
        </w:rPr>
        <w:t>N 347</w:t>
      </w:r>
      <w:r w:rsidRPr="00E84F11">
        <w:rPr>
          <w:rFonts w:ascii="Verdana" w:eastAsia="Times New Roman" w:hAnsi="Verdana" w:cs="Times New Roman"/>
          <w:sz w:val="21"/>
          <w:szCs w:val="21"/>
          <w:lang w:eastAsia="ru-RU"/>
        </w:rPr>
        <w:t>)</w:t>
      </w:r>
    </w:p>
    <w:p w:rsidR="00E84F11" w:rsidRPr="00E84F11" w:rsidRDefault="00E84F11" w:rsidP="00E84F11">
      <w:pPr>
        <w:spacing w:after="0" w:line="240" w:lineRule="auto"/>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t>Статья 1. Предмет регулирования настоящего закона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Настоящий закон в соответствии с Федеральными законами "</w:t>
      </w:r>
      <w:r w:rsidRPr="00E84F11">
        <w:rPr>
          <w:rFonts w:ascii="Verdana" w:eastAsia="Times New Roman" w:hAnsi="Verdana" w:cs="Times New Roman"/>
          <w:color w:val="777777"/>
          <w:sz w:val="21"/>
          <w:szCs w:val="21"/>
          <w:u w:val="single"/>
          <w:lang w:eastAsia="ru-RU"/>
        </w:rPr>
        <w:t>Об общих принципах организации</w:t>
      </w:r>
      <w:r w:rsidRPr="00E84F11">
        <w:rPr>
          <w:rFonts w:ascii="Verdana" w:eastAsia="Times New Roman" w:hAnsi="Verdana" w:cs="Times New Roman"/>
          <w:color w:val="000000"/>
          <w:sz w:val="21"/>
          <w:szCs w:val="21"/>
          <w:lang w:eastAsia="ru-RU"/>
        </w:rPr>
        <w:t xml:space="preserve"> законодательных (представительных) и исполнительных органов государственной власти субъектов Российской Федерации" и </w:t>
      </w:r>
      <w:r w:rsidRPr="00E84F11">
        <w:rPr>
          <w:rFonts w:ascii="Verdana" w:eastAsia="Times New Roman" w:hAnsi="Verdana" w:cs="Times New Roman"/>
          <w:color w:val="777777"/>
          <w:sz w:val="21"/>
          <w:szCs w:val="21"/>
          <w:u w:val="single"/>
          <w:lang w:eastAsia="ru-RU"/>
        </w:rPr>
        <w:t>"Об опеке и попечительстве"</w:t>
      </w:r>
      <w:r w:rsidRPr="00E84F11">
        <w:rPr>
          <w:rFonts w:ascii="Verdana" w:eastAsia="Times New Roman" w:hAnsi="Verdana" w:cs="Times New Roman"/>
          <w:color w:val="000000"/>
          <w:sz w:val="21"/>
          <w:szCs w:val="21"/>
          <w:lang w:eastAsia="ru-RU"/>
        </w:rPr>
        <w:t xml:space="preserve"> устанавливает порядок организации и осуществления деятельности по опеке и попечительству на территории Хабаровского края (далее - край).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2. Основные понятия, используемые в настоящем законе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Для целей настоящего закона используются следующие основные понятия: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дети, нуждающиеся в помощи государства - дети, родители (иные законные представители) которых не исполняют своих обязанностей по их воспитанию, обучению и (или) содержанию и (или) отрицательно влияют на их поведение либо жестоко обращаются с ними, а также дети, интересы родителей которых вошли в противоречие с интересами детей;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малоимущие опекуны совершеннолетних недееспособных граждан - лица со среднедушевым доходом, размер которого не превышает величины прожиточного </w:t>
      </w:r>
      <w:r w:rsidRPr="00E84F11">
        <w:rPr>
          <w:rFonts w:ascii="Verdana" w:eastAsia="Times New Roman" w:hAnsi="Verdana" w:cs="Times New Roman"/>
          <w:color w:val="0000FF"/>
          <w:sz w:val="21"/>
          <w:szCs w:val="21"/>
          <w:u w:val="single"/>
          <w:lang w:eastAsia="ru-RU"/>
        </w:rPr>
        <w:t>минимума</w:t>
      </w:r>
      <w:r w:rsidRPr="00E84F11">
        <w:rPr>
          <w:rFonts w:ascii="Verdana" w:eastAsia="Times New Roman" w:hAnsi="Verdana" w:cs="Times New Roman"/>
          <w:color w:val="000000"/>
          <w:sz w:val="21"/>
          <w:szCs w:val="21"/>
          <w:lang w:eastAsia="ru-RU"/>
        </w:rPr>
        <w:t xml:space="preserve"> в среднем на душу населения по краю, установленной Губернатором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2. Иные понятия, используемые в настоящем законе, применяются в том же значении, что и в Гражданском </w:t>
      </w:r>
      <w:r w:rsidRPr="00E84F11">
        <w:rPr>
          <w:rFonts w:ascii="Verdana" w:eastAsia="Times New Roman" w:hAnsi="Verdana" w:cs="Times New Roman"/>
          <w:color w:val="777777"/>
          <w:sz w:val="21"/>
          <w:szCs w:val="21"/>
          <w:u w:val="single"/>
          <w:lang w:eastAsia="ru-RU"/>
        </w:rPr>
        <w:t>кодексе</w:t>
      </w:r>
      <w:r w:rsidRPr="00E84F11">
        <w:rPr>
          <w:rFonts w:ascii="Verdana" w:eastAsia="Times New Roman" w:hAnsi="Verdana" w:cs="Times New Roman"/>
          <w:color w:val="000000"/>
          <w:sz w:val="21"/>
          <w:szCs w:val="21"/>
          <w:lang w:eastAsia="ru-RU"/>
        </w:rPr>
        <w:t xml:space="preserve"> Российской Федерации, Семейном </w:t>
      </w:r>
      <w:r w:rsidRPr="00E84F11">
        <w:rPr>
          <w:rFonts w:ascii="Verdana" w:eastAsia="Times New Roman" w:hAnsi="Verdana" w:cs="Times New Roman"/>
          <w:color w:val="777777"/>
          <w:sz w:val="21"/>
          <w:szCs w:val="21"/>
          <w:u w:val="single"/>
          <w:lang w:eastAsia="ru-RU"/>
        </w:rPr>
        <w:t>кодексе</w:t>
      </w:r>
      <w:r w:rsidRPr="00E84F11">
        <w:rPr>
          <w:rFonts w:ascii="Verdana" w:eastAsia="Times New Roman" w:hAnsi="Verdana" w:cs="Times New Roman"/>
          <w:color w:val="000000"/>
          <w:sz w:val="21"/>
          <w:szCs w:val="21"/>
          <w:lang w:eastAsia="ru-RU"/>
        </w:rPr>
        <w:t xml:space="preserve"> Российской Федерации, Федеральном </w:t>
      </w:r>
      <w:r w:rsidRPr="00E84F11">
        <w:rPr>
          <w:rFonts w:ascii="Verdana" w:eastAsia="Times New Roman" w:hAnsi="Verdana" w:cs="Times New Roman"/>
          <w:color w:val="777777"/>
          <w:sz w:val="21"/>
          <w:szCs w:val="21"/>
          <w:u w:val="single"/>
          <w:lang w:eastAsia="ru-RU"/>
        </w:rPr>
        <w:t>законе</w:t>
      </w:r>
      <w:r w:rsidRPr="00E84F11">
        <w:rPr>
          <w:rFonts w:ascii="Verdana" w:eastAsia="Times New Roman" w:hAnsi="Verdana" w:cs="Times New Roman"/>
          <w:color w:val="000000"/>
          <w:sz w:val="21"/>
          <w:szCs w:val="21"/>
          <w:lang w:eastAsia="ru-RU"/>
        </w:rPr>
        <w:t xml:space="preserve"> "Об опеке и попечительстве", а также других федеральных законах.</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3. Категории граждан, в отношении которых осуществляется деятельность органов опеки и попечительства края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К гражданам, в отношении которых осуществляется деятельность органов опеки и попечительства края, относятся: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дети-сироты;</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дети, оставшиеся без попечения родителей;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3) дети, нуждающиеся в помощи государства;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4) лица из числа детей-сирот и детей, оставшихся без попечения родителей, в возрасте от 18 до 23 лет;</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5) совершеннолетние лица, признанные судом недееспособными или ограниченные судом в дееспособности;</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t>6) совершеннолетние дееспособные лица, которые по состоянию здоровья не могут самостоятельно осуществлять и защищать свои права и исполнять обязанности.</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Статья 4. Основание и порядок признания детей </w:t>
      </w:r>
      <w:proofErr w:type="gramStart"/>
      <w:r w:rsidRPr="00E84F11">
        <w:rPr>
          <w:rFonts w:ascii="Verdana" w:eastAsia="Times New Roman" w:hAnsi="Verdana" w:cs="Times New Roman"/>
          <w:color w:val="000000"/>
          <w:sz w:val="21"/>
          <w:szCs w:val="21"/>
          <w:lang w:eastAsia="ru-RU"/>
        </w:rPr>
        <w:t>нуждающимися</w:t>
      </w:r>
      <w:proofErr w:type="gramEnd"/>
      <w:r w:rsidRPr="00E84F11">
        <w:rPr>
          <w:rFonts w:ascii="Verdana" w:eastAsia="Times New Roman" w:hAnsi="Verdana" w:cs="Times New Roman"/>
          <w:color w:val="000000"/>
          <w:sz w:val="21"/>
          <w:szCs w:val="21"/>
          <w:lang w:eastAsia="ru-RU"/>
        </w:rPr>
        <w:t xml:space="preserve"> в помощи государства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1. </w:t>
      </w:r>
      <w:proofErr w:type="gramStart"/>
      <w:r w:rsidRPr="00E84F11">
        <w:rPr>
          <w:rFonts w:ascii="Verdana" w:eastAsia="Times New Roman" w:hAnsi="Verdana" w:cs="Times New Roman"/>
          <w:color w:val="000000"/>
          <w:sz w:val="21"/>
          <w:szCs w:val="21"/>
          <w:lang w:eastAsia="ru-RU"/>
        </w:rPr>
        <w:t>Основанием</w:t>
      </w:r>
      <w:proofErr w:type="gramEnd"/>
      <w:r w:rsidRPr="00E84F11">
        <w:rPr>
          <w:rFonts w:ascii="Verdana" w:eastAsia="Times New Roman" w:hAnsi="Verdana" w:cs="Times New Roman"/>
          <w:color w:val="000000"/>
          <w:sz w:val="21"/>
          <w:szCs w:val="21"/>
          <w:lang w:eastAsia="ru-RU"/>
        </w:rPr>
        <w:t xml:space="preserve"> для признания ребенка нуждающимся в помощи государства является акт органа опеки и попечительства края, осуществляющего деятельность по опеке и попечительству в отношении несовершеннолетних граждан, о признании ребенка нуждающимся в помощи государства.</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w:t>
      </w:r>
      <w:proofErr w:type="gramStart"/>
      <w:r w:rsidRPr="00E84F11">
        <w:rPr>
          <w:rFonts w:ascii="Verdana" w:eastAsia="Times New Roman" w:hAnsi="Verdana" w:cs="Times New Roman"/>
          <w:color w:val="000000"/>
          <w:sz w:val="21"/>
          <w:szCs w:val="21"/>
          <w:lang w:eastAsia="ru-RU"/>
        </w:rPr>
        <w:t>в</w:t>
      </w:r>
      <w:proofErr w:type="gramEnd"/>
      <w:r w:rsidRPr="00E84F11">
        <w:rPr>
          <w:rFonts w:ascii="Verdana" w:eastAsia="Times New Roman" w:hAnsi="Verdana" w:cs="Times New Roman"/>
          <w:color w:val="000000"/>
          <w:sz w:val="21"/>
          <w:szCs w:val="21"/>
          <w:lang w:eastAsia="ru-RU"/>
        </w:rPr>
        <w:t xml:space="preserve">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Порядок признания ребенка нуждающимся в помощи государства устанавливается Правительством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5. Органы опеки и попечительства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Полномочия по организации и осуществлению деятельности по опеке и попечительству в крае реализуются уполномоченными Правительством края органами исполнительной власти края (далее - краевые органы опеки и попечительства), в составе которых образуются соответствующие структурные подразделения (территориальные структурные подразделения, действующие в пределах территории одного или нескольких муниципальных образований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Краевые органы опеки и попечительства вправе вносить предложения о создании подведомственных им учреждений и организаций.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3. Численность работников структурных подразделений (территориальных структурных подразделений) краевых органов опеки и попечительства, непосредственно осуществляющих деятельность по опеке и попечительству, определяется с учетом:</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количества детского населения (в целях осуществления деятельности по опеке и попечительству в отношении несовершеннолетних граждан);</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количества совершеннолетнего населения края (в целях осуществления деятельности по опеке и попечительству в отношении совершеннолетних граждан).</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6. Правовая основа деятельности краевых органов опеки и попечительства</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proofErr w:type="gramStart"/>
      <w:r w:rsidRPr="00E84F11">
        <w:rPr>
          <w:rFonts w:ascii="Verdana" w:eastAsia="Times New Roman" w:hAnsi="Verdana" w:cs="Times New Roman"/>
          <w:color w:val="000000"/>
          <w:sz w:val="21"/>
          <w:szCs w:val="21"/>
          <w:lang w:eastAsia="ru-RU"/>
        </w:rPr>
        <w:lastRenderedPageBreak/>
        <w:t xml:space="preserve">Краевые органы опеки и попечительства в своей деятельности руководствуются </w:t>
      </w:r>
      <w:r w:rsidRPr="00E84F11">
        <w:rPr>
          <w:rFonts w:ascii="Verdana" w:eastAsia="Times New Roman" w:hAnsi="Verdana" w:cs="Times New Roman"/>
          <w:color w:val="777777"/>
          <w:sz w:val="21"/>
          <w:szCs w:val="21"/>
          <w:u w:val="single"/>
          <w:lang w:eastAsia="ru-RU"/>
        </w:rPr>
        <w:t>Конституцией</w:t>
      </w:r>
      <w:r w:rsidRPr="00E84F11">
        <w:rPr>
          <w:rFonts w:ascii="Verdana" w:eastAsia="Times New Roman" w:hAnsi="Verdana" w:cs="Times New Roman"/>
          <w:color w:val="000000"/>
          <w:sz w:val="21"/>
          <w:szCs w:val="21"/>
          <w:lang w:eastAsia="ru-RU"/>
        </w:rPr>
        <w:t xml:space="preserve"> Российской Федерации, Гражданским </w:t>
      </w:r>
      <w:r w:rsidRPr="00E84F11">
        <w:rPr>
          <w:rFonts w:ascii="Verdana" w:eastAsia="Times New Roman" w:hAnsi="Verdana" w:cs="Times New Roman"/>
          <w:color w:val="777777"/>
          <w:sz w:val="21"/>
          <w:szCs w:val="21"/>
          <w:u w:val="single"/>
          <w:lang w:eastAsia="ru-RU"/>
        </w:rPr>
        <w:t>кодексом</w:t>
      </w:r>
      <w:r w:rsidRPr="00E84F11">
        <w:rPr>
          <w:rFonts w:ascii="Verdana" w:eastAsia="Times New Roman" w:hAnsi="Verdana" w:cs="Times New Roman"/>
          <w:color w:val="000000"/>
          <w:sz w:val="21"/>
          <w:szCs w:val="21"/>
          <w:lang w:eastAsia="ru-RU"/>
        </w:rPr>
        <w:t xml:space="preserve"> Российской Федерации, Семейным </w:t>
      </w:r>
      <w:r w:rsidRPr="00E84F11">
        <w:rPr>
          <w:rFonts w:ascii="Verdana" w:eastAsia="Times New Roman" w:hAnsi="Verdana" w:cs="Times New Roman"/>
          <w:color w:val="777777"/>
          <w:sz w:val="21"/>
          <w:szCs w:val="21"/>
          <w:u w:val="single"/>
          <w:lang w:eastAsia="ru-RU"/>
        </w:rPr>
        <w:t>кодексом</w:t>
      </w:r>
      <w:r w:rsidRPr="00E84F11">
        <w:rPr>
          <w:rFonts w:ascii="Verdana" w:eastAsia="Times New Roman" w:hAnsi="Verdana" w:cs="Times New Roman"/>
          <w:color w:val="000000"/>
          <w:sz w:val="21"/>
          <w:szCs w:val="21"/>
          <w:lang w:eastAsia="ru-RU"/>
        </w:rPr>
        <w:t xml:space="preserve"> Российской Федерации, Федеральными законами </w:t>
      </w:r>
      <w:r w:rsidRPr="00E84F11">
        <w:rPr>
          <w:rFonts w:ascii="Verdana" w:eastAsia="Times New Roman" w:hAnsi="Verdana" w:cs="Times New Roman"/>
          <w:color w:val="777777"/>
          <w:sz w:val="21"/>
          <w:szCs w:val="21"/>
          <w:u w:val="single"/>
          <w:lang w:eastAsia="ru-RU"/>
        </w:rPr>
        <w:t>"Об опеке и попечительстве"</w:t>
      </w:r>
      <w:r w:rsidRPr="00E84F11">
        <w:rPr>
          <w:rFonts w:ascii="Verdana" w:eastAsia="Times New Roman" w:hAnsi="Verdana" w:cs="Times New Roman"/>
          <w:color w:val="000000"/>
          <w:sz w:val="21"/>
          <w:szCs w:val="21"/>
          <w:lang w:eastAsia="ru-RU"/>
        </w:rPr>
        <w:t>, "</w:t>
      </w:r>
      <w:r w:rsidRPr="00E84F11">
        <w:rPr>
          <w:rFonts w:ascii="Verdana" w:eastAsia="Times New Roman" w:hAnsi="Verdana" w:cs="Times New Roman"/>
          <w:color w:val="777777"/>
          <w:sz w:val="21"/>
          <w:szCs w:val="21"/>
          <w:u w:val="single"/>
          <w:lang w:eastAsia="ru-RU"/>
        </w:rPr>
        <w:t>Об основных гарантиях прав</w:t>
      </w:r>
      <w:r w:rsidRPr="00E84F11">
        <w:rPr>
          <w:rFonts w:ascii="Verdana" w:eastAsia="Times New Roman" w:hAnsi="Verdana" w:cs="Times New Roman"/>
          <w:color w:val="000000"/>
          <w:sz w:val="21"/>
          <w:szCs w:val="21"/>
          <w:lang w:eastAsia="ru-RU"/>
        </w:rPr>
        <w:t xml:space="preserve"> ребенка в Российской Федерации", "</w:t>
      </w:r>
      <w:r w:rsidRPr="00E84F11">
        <w:rPr>
          <w:rFonts w:ascii="Verdana" w:eastAsia="Times New Roman" w:hAnsi="Verdana" w:cs="Times New Roman"/>
          <w:color w:val="777777"/>
          <w:sz w:val="21"/>
          <w:szCs w:val="21"/>
          <w:u w:val="single"/>
          <w:lang w:eastAsia="ru-RU"/>
        </w:rPr>
        <w:t>О дополнительных гарантиях</w:t>
      </w:r>
      <w:r w:rsidRPr="00E84F11">
        <w:rPr>
          <w:rFonts w:ascii="Verdana" w:eastAsia="Times New Roman" w:hAnsi="Verdana" w:cs="Times New Roman"/>
          <w:color w:val="000000"/>
          <w:sz w:val="21"/>
          <w:szCs w:val="21"/>
          <w:lang w:eastAsia="ru-RU"/>
        </w:rPr>
        <w:t xml:space="preserve"> по социальной поддержке детей-сирот и детей, оставшихся без попечения родителей", "</w:t>
      </w:r>
      <w:r w:rsidRPr="00E84F11">
        <w:rPr>
          <w:rFonts w:ascii="Verdana" w:eastAsia="Times New Roman" w:hAnsi="Verdana" w:cs="Times New Roman"/>
          <w:color w:val="777777"/>
          <w:sz w:val="21"/>
          <w:szCs w:val="21"/>
          <w:u w:val="single"/>
          <w:lang w:eastAsia="ru-RU"/>
        </w:rPr>
        <w:t>О государственном банке данных</w:t>
      </w:r>
      <w:r w:rsidRPr="00E84F11">
        <w:rPr>
          <w:rFonts w:ascii="Verdana" w:eastAsia="Times New Roman" w:hAnsi="Verdana" w:cs="Times New Roman"/>
          <w:color w:val="000000"/>
          <w:sz w:val="21"/>
          <w:szCs w:val="21"/>
          <w:lang w:eastAsia="ru-RU"/>
        </w:rPr>
        <w:t xml:space="preserve"> о детях, оставшихся без попечения родителей", "</w:t>
      </w:r>
      <w:r w:rsidRPr="00E84F11">
        <w:rPr>
          <w:rFonts w:ascii="Verdana" w:eastAsia="Times New Roman" w:hAnsi="Verdana" w:cs="Times New Roman"/>
          <w:color w:val="777777"/>
          <w:sz w:val="21"/>
          <w:szCs w:val="21"/>
          <w:u w:val="single"/>
          <w:lang w:eastAsia="ru-RU"/>
        </w:rPr>
        <w:t>Об основах системы</w:t>
      </w:r>
      <w:proofErr w:type="gramEnd"/>
      <w:r w:rsidRPr="00E84F11">
        <w:rPr>
          <w:rFonts w:ascii="Verdana" w:eastAsia="Times New Roman" w:hAnsi="Verdana" w:cs="Times New Roman"/>
          <w:color w:val="777777"/>
          <w:sz w:val="21"/>
          <w:szCs w:val="21"/>
          <w:u w:val="single"/>
          <w:lang w:eastAsia="ru-RU"/>
        </w:rPr>
        <w:t xml:space="preserve"> профилактики</w:t>
      </w:r>
      <w:r w:rsidRPr="00E84F11">
        <w:rPr>
          <w:rFonts w:ascii="Verdana" w:eastAsia="Times New Roman" w:hAnsi="Verdana" w:cs="Times New Roman"/>
          <w:color w:val="000000"/>
          <w:sz w:val="21"/>
          <w:szCs w:val="21"/>
          <w:lang w:eastAsia="ru-RU"/>
        </w:rPr>
        <w:t xml:space="preserve"> безнадзорности и правонарушений несовершеннолетних", иными федеральными законами и нормативными правовыми актами Российской Федерации, а также настоящим законом, иными законами и нормативными правовыми актами края.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7. Задачи краевых органов опеки и попечительства</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Наряду с задачами, возложенными на органы опеки и попечительства федеральными законами, задачами краевых органов опеки и попечительства являются: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реализация на территории края единой государственной политики по защите прав и законных интересов граждан, в отношении которых осуществляется деятельность краевых органов опеки и попечительства;</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обеспечение приоритета семейных форм устройства (опека и попечительство, в том числе приемная семья, усыновление) детей-сирот и детей, оставшихся без попечения родителей;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3) утратил силу. - </w:t>
      </w:r>
      <w:r w:rsidRPr="00E84F11">
        <w:rPr>
          <w:rFonts w:ascii="Verdana" w:eastAsia="Times New Roman" w:hAnsi="Verdana" w:cs="Times New Roman"/>
          <w:color w:val="0000FF"/>
          <w:sz w:val="21"/>
          <w:szCs w:val="21"/>
          <w:u w:val="single"/>
          <w:lang w:eastAsia="ru-RU"/>
        </w:rPr>
        <w:t>Закон</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4) иные задачи, предусмотренные федеральными законами и нормативными правовыми актами Российской Федерации, законами и нормативными правовыми актами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8. Полномочия краевых органов опеки и попечительства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Наряду с полномочиями органов опеки и попечительства, предусмотренными федеральными законами, краевые органы опеки и попечительства в соответствии со своими функциями осуществляют следующие полномочия: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организуют работу подведомственных учреждений и организаций, осуществляют методическое руководство их деятельностью;</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t xml:space="preserve">2) издают в пределах своей компетенции правовые акты, осуществляют </w:t>
      </w:r>
      <w:proofErr w:type="gramStart"/>
      <w:r w:rsidRPr="00E84F11">
        <w:rPr>
          <w:rFonts w:ascii="Verdana" w:eastAsia="Times New Roman" w:hAnsi="Verdana" w:cs="Times New Roman"/>
          <w:color w:val="000000"/>
          <w:sz w:val="21"/>
          <w:szCs w:val="21"/>
          <w:lang w:eastAsia="ru-RU"/>
        </w:rPr>
        <w:t>контроль за</w:t>
      </w:r>
      <w:proofErr w:type="gramEnd"/>
      <w:r w:rsidRPr="00E84F11">
        <w:rPr>
          <w:rFonts w:ascii="Verdana" w:eastAsia="Times New Roman" w:hAnsi="Verdana" w:cs="Times New Roman"/>
          <w:color w:val="000000"/>
          <w:sz w:val="21"/>
          <w:szCs w:val="21"/>
          <w:lang w:eastAsia="ru-RU"/>
        </w:rPr>
        <w:t xml:space="preserve"> их исполнением;</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3) осуществляют подготовку проектов нормативных правовых актов края, регулирующих деятельность в сфере опеки и попечительства на территории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4) осуществляют функции регионального оператора государственного банка данных о детях, оставшихся без попечения родителей;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proofErr w:type="gramStart"/>
      <w:r w:rsidRPr="00E84F11">
        <w:rPr>
          <w:rFonts w:ascii="Verdana" w:eastAsia="Times New Roman" w:hAnsi="Verdana" w:cs="Times New Roman"/>
          <w:color w:val="000000"/>
          <w:sz w:val="21"/>
          <w:szCs w:val="21"/>
          <w:lang w:eastAsia="ru-RU"/>
        </w:rPr>
        <w:t>5) осуществляют контроль за соблюдением законодательства Российской Федерации и края в области защиты прав и законных интересов детей, нуждающихся в помощи государства, детей-сирот, детей, оставшихся без попечения родителей, лиц из числа детей-сирот и детей, оставшихся без попечения родителей, в возрасте от 18 до 23 лет, а также совершеннолетних лиц, признанных судом недееспособными или ограниченных судом в дееспособности, совершеннолетних дееспособных лиц</w:t>
      </w:r>
      <w:proofErr w:type="gramEnd"/>
      <w:r w:rsidRPr="00E84F11">
        <w:rPr>
          <w:rFonts w:ascii="Verdana" w:eastAsia="Times New Roman" w:hAnsi="Verdana" w:cs="Times New Roman"/>
          <w:color w:val="000000"/>
          <w:sz w:val="21"/>
          <w:szCs w:val="21"/>
          <w:lang w:eastAsia="ru-RU"/>
        </w:rPr>
        <w:t>, которые по состоянию здоровья не могут самостоятельно осуществлять и защищать свои права и исполнять обязанности;</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proofErr w:type="gramStart"/>
      <w:r w:rsidRPr="00E84F11">
        <w:rPr>
          <w:rFonts w:ascii="Verdana" w:eastAsia="Times New Roman" w:hAnsi="Verdana" w:cs="Times New Roman"/>
          <w:color w:val="000000"/>
          <w:sz w:val="21"/>
          <w:szCs w:val="21"/>
          <w:lang w:eastAsia="ru-RU"/>
        </w:rPr>
        <w:t>6) организуют и осуществляют взаимодействие с органами местного самоуправления, органами исполнительной власти края, федеральными органами исполнительной власти и органами исполнительной власти других субъектов Российской Федерации,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 по вопросам, связанным с организацией и осуществлением деятельности по опеке</w:t>
      </w:r>
      <w:proofErr w:type="gramEnd"/>
      <w:r w:rsidRPr="00E84F11">
        <w:rPr>
          <w:rFonts w:ascii="Verdana" w:eastAsia="Times New Roman" w:hAnsi="Verdana" w:cs="Times New Roman"/>
          <w:color w:val="000000"/>
          <w:sz w:val="21"/>
          <w:szCs w:val="21"/>
          <w:lang w:eastAsia="ru-RU"/>
        </w:rPr>
        <w:t xml:space="preserve"> и попечительству;</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7) в пределах своей компетенции осуществляют рассмотрение обращений по вопросам опеки и попечительства;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8) осуществляют </w:t>
      </w:r>
      <w:proofErr w:type="gramStart"/>
      <w:r w:rsidRPr="00E84F11">
        <w:rPr>
          <w:rFonts w:ascii="Verdana" w:eastAsia="Times New Roman" w:hAnsi="Verdana" w:cs="Times New Roman"/>
          <w:color w:val="000000"/>
          <w:sz w:val="21"/>
          <w:szCs w:val="21"/>
          <w:lang w:eastAsia="ru-RU"/>
        </w:rPr>
        <w:t>контроль за</w:t>
      </w:r>
      <w:proofErr w:type="gramEnd"/>
      <w:r w:rsidRPr="00E84F11">
        <w:rPr>
          <w:rFonts w:ascii="Verdana" w:eastAsia="Times New Roman" w:hAnsi="Verdana" w:cs="Times New Roman"/>
          <w:color w:val="000000"/>
          <w:sz w:val="21"/>
          <w:szCs w:val="21"/>
          <w:lang w:eastAsia="ru-RU"/>
        </w:rPr>
        <w:t xml:space="preserve"> работой подведомственных учреждений и организаций;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9) заключают соглашения о взаимодействии и обеспечивают </w:t>
      </w:r>
      <w:proofErr w:type="gramStart"/>
      <w:r w:rsidRPr="00E84F11">
        <w:rPr>
          <w:rFonts w:ascii="Verdana" w:eastAsia="Times New Roman" w:hAnsi="Verdana" w:cs="Times New Roman"/>
          <w:color w:val="000000"/>
          <w:sz w:val="21"/>
          <w:szCs w:val="21"/>
          <w:lang w:eastAsia="ru-RU"/>
        </w:rPr>
        <w:t>контроль за</w:t>
      </w:r>
      <w:proofErr w:type="gramEnd"/>
      <w:r w:rsidRPr="00E84F11">
        <w:rPr>
          <w:rFonts w:ascii="Verdana" w:eastAsia="Times New Roman" w:hAnsi="Verdana" w:cs="Times New Roman"/>
          <w:color w:val="000000"/>
          <w:sz w:val="21"/>
          <w:szCs w:val="21"/>
          <w:lang w:eastAsia="ru-RU"/>
        </w:rPr>
        <w:t xml:space="preserve"> их исполнением.</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9. Организация деятельности краевых органов опеки и попечительства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Порядок организации деятельности краевых органов опеки и попечительства определяется положениями об органах исполнительной власти края, утверждаемыми Правительством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Статья 10. Взаимодействие краевых органов опеки и попечительства с органами исполнительной власти края, органами местного самоуправления,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w:t>
      </w:r>
      <w:r w:rsidRPr="00E84F11">
        <w:rPr>
          <w:rFonts w:ascii="Verdana" w:eastAsia="Times New Roman" w:hAnsi="Verdana" w:cs="Times New Roman"/>
          <w:color w:val="000000"/>
          <w:sz w:val="21"/>
          <w:szCs w:val="21"/>
          <w:lang w:eastAsia="ru-RU"/>
        </w:rPr>
        <w:lastRenderedPageBreak/>
        <w:t>детей-сирот и детей, оставшихся без попечения родителей, и общественными организациями</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1. </w:t>
      </w:r>
      <w:proofErr w:type="gramStart"/>
      <w:r w:rsidRPr="00E84F11">
        <w:rPr>
          <w:rFonts w:ascii="Verdana" w:eastAsia="Times New Roman" w:hAnsi="Verdana" w:cs="Times New Roman"/>
          <w:color w:val="000000"/>
          <w:sz w:val="21"/>
          <w:szCs w:val="21"/>
          <w:lang w:eastAsia="ru-RU"/>
        </w:rPr>
        <w:t>Деятельность краевых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w:t>
      </w:r>
      <w:proofErr w:type="gramEnd"/>
      <w:r w:rsidRPr="00E84F11">
        <w:rPr>
          <w:rFonts w:ascii="Verdana" w:eastAsia="Times New Roman" w:hAnsi="Verdana" w:cs="Times New Roman"/>
          <w:color w:val="000000"/>
          <w:sz w:val="21"/>
          <w:szCs w:val="21"/>
          <w:lang w:eastAsia="ru-RU"/>
        </w:rPr>
        <w:t xml:space="preserve"> края,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2. </w:t>
      </w:r>
      <w:proofErr w:type="gramStart"/>
      <w:r w:rsidRPr="00E84F11">
        <w:rPr>
          <w:rFonts w:ascii="Verdana" w:eastAsia="Times New Roman" w:hAnsi="Verdana" w:cs="Times New Roman"/>
          <w:color w:val="000000"/>
          <w:sz w:val="21"/>
          <w:szCs w:val="21"/>
          <w:lang w:eastAsia="ru-RU"/>
        </w:rPr>
        <w:t>Полномочия краевых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w:t>
      </w:r>
      <w:proofErr w:type="gramEnd"/>
      <w:r w:rsidRPr="00E84F11">
        <w:rPr>
          <w:rFonts w:ascii="Verdana" w:eastAsia="Times New Roman" w:hAnsi="Verdana" w:cs="Times New Roman"/>
          <w:color w:val="000000"/>
          <w:sz w:val="21"/>
          <w:szCs w:val="21"/>
          <w:lang w:eastAsia="ru-RU"/>
        </w:rPr>
        <w:t>, в том числе для детей-сирот и детей, оставшихся без попечения родителей, в случаях и в порядке, которые установлены федеральными нормативными правовыми актами.</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Статья 11. </w:t>
      </w:r>
      <w:proofErr w:type="gramStart"/>
      <w:r w:rsidRPr="00E84F11">
        <w:rPr>
          <w:rFonts w:ascii="Verdana" w:eastAsia="Times New Roman" w:hAnsi="Verdana" w:cs="Times New Roman"/>
          <w:color w:val="000000"/>
          <w:sz w:val="21"/>
          <w:szCs w:val="21"/>
          <w:lang w:eastAsia="ru-RU"/>
        </w:rPr>
        <w:t>Контроль за</w:t>
      </w:r>
      <w:proofErr w:type="gramEnd"/>
      <w:r w:rsidRPr="00E84F11">
        <w:rPr>
          <w:rFonts w:ascii="Verdana" w:eastAsia="Times New Roman" w:hAnsi="Verdana" w:cs="Times New Roman"/>
          <w:color w:val="000000"/>
          <w:sz w:val="21"/>
          <w:szCs w:val="21"/>
          <w:lang w:eastAsia="ru-RU"/>
        </w:rPr>
        <w:t xml:space="preserve"> деятельностью краевых органов опеки и попечительства</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proofErr w:type="gramStart"/>
      <w:r w:rsidRPr="00E84F11">
        <w:rPr>
          <w:rFonts w:ascii="Verdana" w:eastAsia="Times New Roman" w:hAnsi="Verdana" w:cs="Times New Roman"/>
          <w:color w:val="000000"/>
          <w:sz w:val="21"/>
          <w:szCs w:val="21"/>
          <w:lang w:eastAsia="ru-RU"/>
        </w:rPr>
        <w:t>Контроль за</w:t>
      </w:r>
      <w:proofErr w:type="gramEnd"/>
      <w:r w:rsidRPr="00E84F11">
        <w:rPr>
          <w:rFonts w:ascii="Verdana" w:eastAsia="Times New Roman" w:hAnsi="Verdana" w:cs="Times New Roman"/>
          <w:color w:val="000000"/>
          <w:sz w:val="21"/>
          <w:szCs w:val="21"/>
          <w:lang w:eastAsia="ru-RU"/>
        </w:rPr>
        <w:t xml:space="preserve"> деятельностью краевых органов опеки и попечительства осуществляет Правительство края.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12. Случаи выплаты вознаграждения опекунам или попечителям по договорам об осуществлении опеки или попечительства, заключенным на возмездных условиях,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t>Выплата вознаграждения по договорам об осуществлении опеки или попечительства, заключенным на возмездных условиях,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 производится: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опекунам или попечителям в случае заключения ими договора о приемной семье;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малоимущим опекунам совершеннолетних недееспособных граждан, не получающим доход за счет имущества подопечного и не пользующимся безвозмездно имуществом подопечного.</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13. Порядок выплаты вознаграждения опекунам или попечителям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Назначение и выплата вознаграждения опекунам или попечителям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 осуществляется на основании договора об осуществлении опеки или попечительства, заключенного на возмездных условиях.</w:t>
      </w:r>
    </w:p>
    <w:p w:rsidR="00E84F11" w:rsidRPr="00E84F11" w:rsidRDefault="00E84F11" w:rsidP="00E84F11">
      <w:pPr>
        <w:spacing w:after="0" w:line="360" w:lineRule="auto"/>
        <w:ind w:firstLine="547"/>
        <w:jc w:val="both"/>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С 1 января 2012 года размер ежемесячных выплат вознаграждения опекунам или попечителям, выплачиваемого за счет сре</w:t>
      </w:r>
      <w:proofErr w:type="gramStart"/>
      <w:r w:rsidRPr="00E84F11">
        <w:rPr>
          <w:rFonts w:ascii="Verdana" w:eastAsia="Times New Roman" w:hAnsi="Verdana" w:cs="Times New Roman"/>
          <w:sz w:val="21"/>
          <w:szCs w:val="21"/>
          <w:lang w:eastAsia="ru-RU"/>
        </w:rPr>
        <w:t>дств кр</w:t>
      </w:r>
      <w:proofErr w:type="gramEnd"/>
      <w:r w:rsidRPr="00E84F11">
        <w:rPr>
          <w:rFonts w:ascii="Verdana" w:eastAsia="Times New Roman" w:hAnsi="Verdana" w:cs="Times New Roman"/>
          <w:sz w:val="21"/>
          <w:szCs w:val="21"/>
          <w:lang w:eastAsia="ru-RU"/>
        </w:rPr>
        <w:t>аевого бюджета, проиндексирован на 255 процентов (</w:t>
      </w:r>
      <w:r w:rsidRPr="00E84F11">
        <w:rPr>
          <w:rFonts w:ascii="Verdana" w:eastAsia="Times New Roman" w:hAnsi="Verdana" w:cs="Times New Roman"/>
          <w:color w:val="0000FF"/>
          <w:sz w:val="21"/>
          <w:szCs w:val="21"/>
          <w:u w:val="single"/>
          <w:lang w:eastAsia="ru-RU"/>
        </w:rPr>
        <w:t>постановление</w:t>
      </w:r>
      <w:r w:rsidRPr="00E84F11">
        <w:rPr>
          <w:rFonts w:ascii="Verdana" w:eastAsia="Times New Roman" w:hAnsi="Verdana" w:cs="Times New Roman"/>
          <w:sz w:val="21"/>
          <w:szCs w:val="21"/>
          <w:lang w:eastAsia="ru-RU"/>
        </w:rPr>
        <w:t xml:space="preserve"> Губернатора Хабаровского края от 15.12.2011 N 123).</w:t>
      </w:r>
    </w:p>
    <w:p w:rsidR="00E84F11" w:rsidRPr="00E84F11" w:rsidRDefault="00E84F11" w:rsidP="00E84F11">
      <w:pPr>
        <w:spacing w:after="0" w:line="360" w:lineRule="auto"/>
        <w:ind w:firstLine="547"/>
        <w:jc w:val="both"/>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С 1 апреля 2010 года размер ежемесячных денежных выплат вознаграждения опекунам или попечителям, выплачиваемый за счет сре</w:t>
      </w:r>
      <w:proofErr w:type="gramStart"/>
      <w:r w:rsidRPr="00E84F11">
        <w:rPr>
          <w:rFonts w:ascii="Verdana" w:eastAsia="Times New Roman" w:hAnsi="Verdana" w:cs="Times New Roman"/>
          <w:sz w:val="21"/>
          <w:szCs w:val="21"/>
          <w:lang w:eastAsia="ru-RU"/>
        </w:rPr>
        <w:t>дств кр</w:t>
      </w:r>
      <w:proofErr w:type="gramEnd"/>
      <w:r w:rsidRPr="00E84F11">
        <w:rPr>
          <w:rFonts w:ascii="Verdana" w:eastAsia="Times New Roman" w:hAnsi="Verdana" w:cs="Times New Roman"/>
          <w:sz w:val="21"/>
          <w:szCs w:val="21"/>
          <w:lang w:eastAsia="ru-RU"/>
        </w:rPr>
        <w:t>аевого бюджета, проиндексирован на 9 процентов (</w:t>
      </w:r>
      <w:r w:rsidRPr="00E84F11">
        <w:rPr>
          <w:rFonts w:ascii="Verdana" w:eastAsia="Times New Roman" w:hAnsi="Verdana" w:cs="Times New Roman"/>
          <w:color w:val="0000FF"/>
          <w:sz w:val="21"/>
          <w:szCs w:val="21"/>
          <w:u w:val="single"/>
          <w:lang w:eastAsia="ru-RU"/>
        </w:rPr>
        <w:t>постановление</w:t>
      </w:r>
      <w:r w:rsidRPr="00E84F11">
        <w:rPr>
          <w:rFonts w:ascii="Verdana" w:eastAsia="Times New Roman" w:hAnsi="Verdana" w:cs="Times New Roman"/>
          <w:sz w:val="21"/>
          <w:szCs w:val="21"/>
          <w:lang w:eastAsia="ru-RU"/>
        </w:rPr>
        <w:t xml:space="preserve"> Губернатора Хабаровского края от 29.03.2010 N 46).</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Размер вознаграждения опекунам или попечителям, выплачиваемого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 составляет 2500 рублей в месяц за каждого подопечного.</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На указанное вознаграждение начисляются районные коэффициенты, установленные к заработной плате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Размер индексации вознаграждения опекунам или попечителям устанавливается Губернатором края в пределах средств, предусмотренных в краевом бюджете.</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26.02.2014 N 347)</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3. Выплата вознаграждения в случаях, предусмотренных </w:t>
      </w:r>
      <w:r w:rsidRPr="00E84F11">
        <w:rPr>
          <w:rFonts w:ascii="Verdana" w:eastAsia="Times New Roman" w:hAnsi="Verdana" w:cs="Times New Roman"/>
          <w:color w:val="0000FF"/>
          <w:sz w:val="21"/>
          <w:szCs w:val="21"/>
          <w:u w:val="single"/>
          <w:lang w:eastAsia="ru-RU"/>
        </w:rPr>
        <w:t>пунктом 1 статьи 12</w:t>
      </w:r>
      <w:r w:rsidRPr="00E84F11">
        <w:rPr>
          <w:rFonts w:ascii="Verdana" w:eastAsia="Times New Roman" w:hAnsi="Verdana" w:cs="Times New Roman"/>
          <w:color w:val="000000"/>
          <w:sz w:val="21"/>
          <w:szCs w:val="21"/>
          <w:lang w:eastAsia="ru-RU"/>
        </w:rPr>
        <w:t xml:space="preserve"> настоящего закона, осуществляется с учетом следующих особенностей: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1) за воспитание каждого ребенка, не достигшего 3-летнего возраста или имеющего ограниченные возможности здоровья (4 или 5 группы здоровья), дополнительно выплачивается 25 процентов минимального </w:t>
      </w:r>
      <w:proofErr w:type="gramStart"/>
      <w:r w:rsidRPr="00E84F11">
        <w:rPr>
          <w:rFonts w:ascii="Verdana" w:eastAsia="Times New Roman" w:hAnsi="Verdana" w:cs="Times New Roman"/>
          <w:color w:val="000000"/>
          <w:sz w:val="21"/>
          <w:szCs w:val="21"/>
          <w:lang w:eastAsia="ru-RU"/>
        </w:rPr>
        <w:t>размера оплаты труда</w:t>
      </w:r>
      <w:proofErr w:type="gramEnd"/>
      <w:r w:rsidRPr="00E84F11">
        <w:rPr>
          <w:rFonts w:ascii="Verdana" w:eastAsia="Times New Roman" w:hAnsi="Verdana" w:cs="Times New Roman"/>
          <w:color w:val="000000"/>
          <w:sz w:val="21"/>
          <w:szCs w:val="21"/>
          <w:lang w:eastAsia="ru-RU"/>
        </w:rPr>
        <w:t>;</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(в ред. </w:t>
      </w:r>
      <w:r w:rsidRPr="00E84F11">
        <w:rPr>
          <w:rFonts w:ascii="Verdana" w:eastAsia="Times New Roman" w:hAnsi="Verdana" w:cs="Times New Roman"/>
          <w:color w:val="0000FF"/>
          <w:sz w:val="21"/>
          <w:szCs w:val="21"/>
          <w:u w:val="single"/>
          <w:lang w:eastAsia="ru-RU"/>
        </w:rPr>
        <w:t>Закона</w:t>
      </w:r>
      <w:r w:rsidRPr="00E84F11">
        <w:rPr>
          <w:rFonts w:ascii="Verdana" w:eastAsia="Times New Roman" w:hAnsi="Verdana" w:cs="Times New Roman"/>
          <w:color w:val="000000"/>
          <w:sz w:val="21"/>
          <w:szCs w:val="21"/>
          <w:lang w:eastAsia="ru-RU"/>
        </w:rPr>
        <w:t xml:space="preserve"> Хабаровского края от 23.11.2011 N 139)</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выплата вознаграждения производится одному из опекунов или попечителей, заключивших договор о приемной семье.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t>В случае длительного отсутствия (по болезни) в семье опекуна или попечителя, получающего вознаграждение, по решению краевого органа опеки и попечительства вознаграждение может быть выплачено другому опекуну или попечителю в семье;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3) право опекунов или попечителей на вознаграждение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 возникает с момента заключения договора о приемной семье.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4. Решение краевого органа опеки и попечительства об отказе в назначении и выплате вознаграждения может быть обжаловано в соответствии с законодательством Российской Федерации в суде.</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5. Выплата вознаграждения производится ежемесячно в полном размере по месту жительства опекунов или попечителей.</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 письменного согласия опекунов или попечителей выплата вознаграждения может осуществляться в этот же срок через отделения почтовой связи или кредитные организации.</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6. Выплата вознаграждения прекращается в случаях, предусмотренных договором об осуществлении опеки и попечительства, заключенным на возмездных условиях, а также в результате истечения срока действия указанного договора.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Прекращение выплаты вознаграждения производится с месяца, следующего за месяцем, в котором возникли обстоятельства, влекущие за собой прекращение выплаты вознаграждения.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О прекращении выплаты вознаграждения опекуны или попечители извещаются краевым органом опеки и попечительства письменно.</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7. Назначенное вознаграждение, своевременно не полученное опекунами или попечителями, выплачивается за прошедший период, но не более чем за год, если обращение за ним последовало до истечения срока действия договора об осуществлении опеки или попечительства, заключенного на возмездных условиях, либо досрочного расторжения данного договора.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Вознаграждение, не полученное по вине краевого органа опеки и попечительства, выплачивается за весь прошедший период.</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8. Опекуны или попечители обязаны извещать краевой орган опеки и попечительства о перемене места своего жительства не позднее дня, следующего за днем выбытия опекунов или попечителей с прежнего места жительства.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При переезде опекунов или попечителей, получающих вознаграждение, выплата вознаграждения производится краевым органом опеки и попечительства по новому месту жительства опекунов или попечителей по получении их личного дела.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14. Финансирование расходов, связанных с реализацией настоящего закона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Финансирование расходов, связанных с реализацией настоящего закона, осуществляется за счет сре</w:t>
      </w:r>
      <w:proofErr w:type="gramStart"/>
      <w:r w:rsidRPr="00E84F11">
        <w:rPr>
          <w:rFonts w:ascii="Verdana" w:eastAsia="Times New Roman" w:hAnsi="Verdana" w:cs="Times New Roman"/>
          <w:color w:val="000000"/>
          <w:sz w:val="21"/>
          <w:szCs w:val="21"/>
          <w:lang w:eastAsia="ru-RU"/>
        </w:rPr>
        <w:t>дств кр</w:t>
      </w:r>
      <w:proofErr w:type="gramEnd"/>
      <w:r w:rsidRPr="00E84F11">
        <w:rPr>
          <w:rFonts w:ascii="Verdana" w:eastAsia="Times New Roman" w:hAnsi="Verdana" w:cs="Times New Roman"/>
          <w:color w:val="000000"/>
          <w:sz w:val="21"/>
          <w:szCs w:val="21"/>
          <w:lang w:eastAsia="ru-RU"/>
        </w:rPr>
        <w:t>аевого бюджета.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15. Переходный период</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lastRenderedPageBreak/>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Со дня официального опубликования настоящего закона и до 1 января 2010 года устанавливается переходный период.</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2. В течение переходного периода завершается урегулирование вопросов, связанных с организацией осуществления органами исполнительной власти края государственных полномочий края по организации и осуществлению деятельности по опеке и попечительству, а также осуществляется создание и формирование краевого органа опеки и попечительства.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3. Государственные полномочия края по организации и осуществлению деятельности по опеке и попечительству осуществляются в переходный период в соответствии с </w:t>
      </w:r>
      <w:r w:rsidRPr="00E84F11">
        <w:rPr>
          <w:rFonts w:ascii="Verdana" w:eastAsia="Times New Roman" w:hAnsi="Verdana" w:cs="Times New Roman"/>
          <w:color w:val="0000FF"/>
          <w:sz w:val="21"/>
          <w:szCs w:val="21"/>
          <w:u w:val="single"/>
          <w:lang w:eastAsia="ru-RU"/>
        </w:rPr>
        <w:t>Законом</w:t>
      </w:r>
      <w:r w:rsidRPr="00E84F11">
        <w:rPr>
          <w:rFonts w:ascii="Verdana" w:eastAsia="Times New Roman" w:hAnsi="Verdana" w:cs="Times New Roman"/>
          <w:color w:val="000000"/>
          <w:sz w:val="21"/>
          <w:szCs w:val="21"/>
          <w:lang w:eastAsia="ru-RU"/>
        </w:rPr>
        <w:t xml:space="preserve"> Хабаровского края от 31 октября 2007 года N 149 "О наделении органов местного самоуправления Хабаровского края государственными полномочиями Хабаровского края по организации и осуществлению деятельности по опеке и попечительству".</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4. Координация деятельности органов исполнительной власти края по выполнению задач переходного периода осуществляется Правительством края.</w:t>
      </w:r>
    </w:p>
    <w:p w:rsidR="00E84F11" w:rsidRPr="00E84F11" w:rsidRDefault="00E84F11" w:rsidP="00E84F11">
      <w:pPr>
        <w:spacing w:after="0" w:line="288" w:lineRule="auto"/>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Статья 16. О признании </w:t>
      </w:r>
      <w:proofErr w:type="gramStart"/>
      <w:r w:rsidRPr="00E84F11">
        <w:rPr>
          <w:rFonts w:ascii="Verdana" w:eastAsia="Times New Roman" w:hAnsi="Verdana" w:cs="Times New Roman"/>
          <w:color w:val="000000"/>
          <w:sz w:val="21"/>
          <w:szCs w:val="21"/>
          <w:lang w:eastAsia="ru-RU"/>
        </w:rPr>
        <w:t>утратившими</w:t>
      </w:r>
      <w:proofErr w:type="gramEnd"/>
      <w:r w:rsidRPr="00E84F11">
        <w:rPr>
          <w:rFonts w:ascii="Verdana" w:eastAsia="Times New Roman" w:hAnsi="Verdana" w:cs="Times New Roman"/>
          <w:color w:val="000000"/>
          <w:sz w:val="21"/>
          <w:szCs w:val="21"/>
          <w:lang w:eastAsia="ru-RU"/>
        </w:rPr>
        <w:t xml:space="preserve"> силу отдельных законов (статьи закона) края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Признать утратившими силу:</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1) </w:t>
      </w:r>
      <w:r w:rsidRPr="00E84F11">
        <w:rPr>
          <w:rFonts w:ascii="Verdana" w:eastAsia="Times New Roman" w:hAnsi="Verdana" w:cs="Times New Roman"/>
          <w:color w:val="B5B2FF"/>
          <w:sz w:val="21"/>
          <w:szCs w:val="21"/>
          <w:u w:val="single"/>
          <w:lang w:eastAsia="ru-RU"/>
        </w:rPr>
        <w:t>Закон</w:t>
      </w:r>
      <w:r w:rsidRPr="00E84F11">
        <w:rPr>
          <w:rFonts w:ascii="Verdana" w:eastAsia="Times New Roman" w:hAnsi="Verdana" w:cs="Times New Roman"/>
          <w:color w:val="000000"/>
          <w:sz w:val="21"/>
          <w:szCs w:val="21"/>
          <w:lang w:eastAsia="ru-RU"/>
        </w:rPr>
        <w:t xml:space="preserve"> Хабаровского края от 2 марта 1999 года N 101 "Об оплате труда приемных родителей в Хабаровском крае" (Сборник нормативных актов Законодательной Думы Хабаровского края, 1999, N 2);</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2) </w:t>
      </w:r>
      <w:r w:rsidRPr="00E84F11">
        <w:rPr>
          <w:rFonts w:ascii="Verdana" w:eastAsia="Times New Roman" w:hAnsi="Verdana" w:cs="Times New Roman"/>
          <w:color w:val="B5B2FF"/>
          <w:sz w:val="21"/>
          <w:szCs w:val="21"/>
          <w:u w:val="single"/>
          <w:lang w:eastAsia="ru-RU"/>
        </w:rPr>
        <w:t>Закон</w:t>
      </w:r>
      <w:r w:rsidRPr="00E84F11">
        <w:rPr>
          <w:rFonts w:ascii="Verdana" w:eastAsia="Times New Roman" w:hAnsi="Verdana" w:cs="Times New Roman"/>
          <w:color w:val="000000"/>
          <w:sz w:val="21"/>
          <w:szCs w:val="21"/>
          <w:lang w:eastAsia="ru-RU"/>
        </w:rPr>
        <w:t xml:space="preserve"> Хабаровского края от 28 февраля 2001 года N 292 "О внесении изменений в Закон Хабаровского края "Об оплате труда приемных родителей в Хабаровском крае" (газета "Приамурские ведомости", 2001, 23 марта);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3) </w:t>
      </w:r>
      <w:r w:rsidRPr="00E84F11">
        <w:rPr>
          <w:rFonts w:ascii="Verdana" w:eastAsia="Times New Roman" w:hAnsi="Verdana" w:cs="Times New Roman"/>
          <w:color w:val="B5B2FF"/>
          <w:sz w:val="21"/>
          <w:szCs w:val="21"/>
          <w:u w:val="single"/>
          <w:lang w:eastAsia="ru-RU"/>
        </w:rPr>
        <w:t>Закон</w:t>
      </w:r>
      <w:r w:rsidRPr="00E84F11">
        <w:rPr>
          <w:rFonts w:ascii="Verdana" w:eastAsia="Times New Roman" w:hAnsi="Verdana" w:cs="Times New Roman"/>
          <w:color w:val="000000"/>
          <w:sz w:val="21"/>
          <w:szCs w:val="21"/>
          <w:lang w:eastAsia="ru-RU"/>
        </w:rPr>
        <w:t xml:space="preserve"> Хабаровского края от 8 февраля 2007 года N 102 "О внесении изменений в отдельные законы Хабаровского края" (газета "Приамурские ведомости", 2007, 14 февраля);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4) </w:t>
      </w:r>
      <w:r w:rsidRPr="00E84F11">
        <w:rPr>
          <w:rFonts w:ascii="Verdana" w:eastAsia="Times New Roman" w:hAnsi="Verdana" w:cs="Times New Roman"/>
          <w:color w:val="0000FF"/>
          <w:sz w:val="21"/>
          <w:szCs w:val="21"/>
          <w:u w:val="single"/>
          <w:lang w:eastAsia="ru-RU"/>
        </w:rPr>
        <w:t>статью 1</w:t>
      </w:r>
      <w:r w:rsidRPr="00E84F11">
        <w:rPr>
          <w:rFonts w:ascii="Verdana" w:eastAsia="Times New Roman" w:hAnsi="Verdana" w:cs="Times New Roman"/>
          <w:color w:val="000000"/>
          <w:sz w:val="21"/>
          <w:szCs w:val="21"/>
          <w:lang w:eastAsia="ru-RU"/>
        </w:rPr>
        <w:t xml:space="preserve"> Закона Хабаровского края от 31 октября 2007 года N 146 "О внесении изменений в отдельные законы Хабаровского края" (газета "Приамурские ведомости", 2007, 20 ноября).</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Статья 17. Вступление в силу настоящего закона</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1. Настоящий закон вступает в силу с 1 января 2010 года, за исключением положений, для которых настоящей статьей установлены иные сроки вступления в силу.</w:t>
      </w:r>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t xml:space="preserve">2. </w:t>
      </w:r>
      <w:proofErr w:type="gramStart"/>
      <w:r w:rsidRPr="00E84F11">
        <w:rPr>
          <w:rFonts w:ascii="Verdana" w:eastAsia="Times New Roman" w:hAnsi="Verdana" w:cs="Times New Roman"/>
          <w:color w:val="000000"/>
          <w:sz w:val="21"/>
          <w:szCs w:val="21"/>
          <w:lang w:eastAsia="ru-RU"/>
        </w:rPr>
        <w:t xml:space="preserve">Положения </w:t>
      </w:r>
      <w:r w:rsidRPr="00E84F11">
        <w:rPr>
          <w:rFonts w:ascii="Verdana" w:eastAsia="Times New Roman" w:hAnsi="Verdana" w:cs="Times New Roman"/>
          <w:color w:val="0000FF"/>
          <w:sz w:val="21"/>
          <w:szCs w:val="21"/>
          <w:u w:val="single"/>
          <w:lang w:eastAsia="ru-RU"/>
        </w:rPr>
        <w:t>статей 12</w:t>
      </w:r>
      <w:r w:rsidRPr="00E84F11">
        <w:rPr>
          <w:rFonts w:ascii="Verdana" w:eastAsia="Times New Roman" w:hAnsi="Verdana" w:cs="Times New Roman"/>
          <w:color w:val="000000"/>
          <w:sz w:val="21"/>
          <w:szCs w:val="21"/>
          <w:lang w:eastAsia="ru-RU"/>
        </w:rPr>
        <w:t xml:space="preserve"> и </w:t>
      </w:r>
      <w:r w:rsidRPr="00E84F11">
        <w:rPr>
          <w:rFonts w:ascii="Verdana" w:eastAsia="Times New Roman" w:hAnsi="Verdana" w:cs="Times New Roman"/>
          <w:color w:val="0000FF"/>
          <w:sz w:val="21"/>
          <w:szCs w:val="21"/>
          <w:u w:val="single"/>
          <w:lang w:eastAsia="ru-RU"/>
        </w:rPr>
        <w:t>13</w:t>
      </w:r>
      <w:r w:rsidRPr="00E84F11">
        <w:rPr>
          <w:rFonts w:ascii="Verdana" w:eastAsia="Times New Roman" w:hAnsi="Verdana" w:cs="Times New Roman"/>
          <w:color w:val="000000"/>
          <w:sz w:val="21"/>
          <w:szCs w:val="21"/>
          <w:lang w:eastAsia="ru-RU"/>
        </w:rPr>
        <w:t xml:space="preserve"> настоящего закона, касающиеся выплаты вознаграждения опекунам или попечителям по договорам об осуществлении опеки или попечительства, заключенным на возмездных условиях, за счет средств </w:t>
      </w:r>
      <w:r w:rsidRPr="00E84F11">
        <w:rPr>
          <w:rFonts w:ascii="Verdana" w:eastAsia="Times New Roman" w:hAnsi="Verdana" w:cs="Times New Roman"/>
          <w:color w:val="000000"/>
          <w:sz w:val="21"/>
          <w:szCs w:val="21"/>
          <w:lang w:eastAsia="ru-RU"/>
        </w:rPr>
        <w:lastRenderedPageBreak/>
        <w:t xml:space="preserve">краевого бюджета в случае заключения ими договора о передаче ребенка (детей) на воспитание в приемную семью, и </w:t>
      </w:r>
      <w:r w:rsidRPr="00E84F11">
        <w:rPr>
          <w:rFonts w:ascii="Verdana" w:eastAsia="Times New Roman" w:hAnsi="Verdana" w:cs="Times New Roman"/>
          <w:color w:val="0000FF"/>
          <w:sz w:val="21"/>
          <w:szCs w:val="21"/>
          <w:u w:val="single"/>
          <w:lang w:eastAsia="ru-RU"/>
        </w:rPr>
        <w:t>статья 16</w:t>
      </w:r>
      <w:r w:rsidRPr="00E84F11">
        <w:rPr>
          <w:rFonts w:ascii="Verdana" w:eastAsia="Times New Roman" w:hAnsi="Verdana" w:cs="Times New Roman"/>
          <w:color w:val="000000"/>
          <w:sz w:val="21"/>
          <w:szCs w:val="21"/>
          <w:lang w:eastAsia="ru-RU"/>
        </w:rPr>
        <w:t xml:space="preserve"> настоящего закона вступают в силу через десять дней после официального опубликования настоящего закона.</w:t>
      </w:r>
      <w:proofErr w:type="gramEnd"/>
    </w:p>
    <w:p w:rsidR="00E84F11" w:rsidRPr="00E84F11" w:rsidRDefault="00E84F11" w:rsidP="00E84F11">
      <w:pPr>
        <w:spacing w:after="0" w:line="288" w:lineRule="auto"/>
        <w:ind w:firstLine="547"/>
        <w:jc w:val="both"/>
        <w:rPr>
          <w:rFonts w:ascii="Verdana" w:eastAsia="Times New Roman" w:hAnsi="Verdana" w:cs="Times New Roman"/>
          <w:color w:val="000000"/>
          <w:sz w:val="21"/>
          <w:szCs w:val="21"/>
          <w:lang w:eastAsia="ru-RU"/>
        </w:rPr>
      </w:pPr>
      <w:r w:rsidRPr="00E84F11">
        <w:rPr>
          <w:rFonts w:ascii="Verdana" w:eastAsia="Times New Roman" w:hAnsi="Verdana" w:cs="Times New Roman"/>
          <w:color w:val="000000"/>
          <w:sz w:val="21"/>
          <w:szCs w:val="21"/>
          <w:lang w:eastAsia="ru-RU"/>
        </w:rPr>
        <w:br/>
      </w:r>
    </w:p>
    <w:p w:rsidR="00E84F11" w:rsidRPr="00E84F11" w:rsidRDefault="00E84F11" w:rsidP="00E84F11">
      <w:pPr>
        <w:spacing w:after="0" w:line="360" w:lineRule="auto"/>
        <w:jc w:val="righ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 xml:space="preserve">Председатель </w:t>
      </w:r>
      <w:proofErr w:type="gramStart"/>
      <w:r w:rsidRPr="00E84F11">
        <w:rPr>
          <w:rFonts w:ascii="Verdana" w:eastAsia="Times New Roman" w:hAnsi="Verdana" w:cs="Times New Roman"/>
          <w:sz w:val="21"/>
          <w:szCs w:val="21"/>
          <w:lang w:eastAsia="ru-RU"/>
        </w:rPr>
        <w:t>Законодательной</w:t>
      </w:r>
      <w:proofErr w:type="gramEnd"/>
    </w:p>
    <w:p w:rsidR="00E84F11" w:rsidRPr="00E84F11" w:rsidRDefault="00E84F11" w:rsidP="00E84F11">
      <w:pPr>
        <w:spacing w:after="0" w:line="360" w:lineRule="auto"/>
        <w:jc w:val="righ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Думы Хабаровского края</w:t>
      </w:r>
    </w:p>
    <w:p w:rsidR="00E84F11" w:rsidRPr="00E84F11" w:rsidRDefault="00E84F11" w:rsidP="00E84F11">
      <w:pPr>
        <w:spacing w:after="0" w:line="360" w:lineRule="auto"/>
        <w:jc w:val="righ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А.Б.Островский</w:t>
      </w:r>
    </w:p>
    <w:p w:rsidR="00E84F11" w:rsidRPr="00E84F11" w:rsidRDefault="00E84F11" w:rsidP="00E84F11">
      <w:pPr>
        <w:spacing w:after="0" w:line="360" w:lineRule="auto"/>
        <w:jc w:val="lef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г. Хабаровск,</w:t>
      </w:r>
    </w:p>
    <w:p w:rsidR="00E84F11" w:rsidRPr="00E84F11" w:rsidRDefault="00E84F11" w:rsidP="00E84F11">
      <w:pPr>
        <w:spacing w:after="0" w:line="360" w:lineRule="auto"/>
        <w:jc w:val="lef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t>27 мая 2009 года, N 243</w:t>
      </w:r>
    </w:p>
    <w:p w:rsidR="00E84F11" w:rsidRPr="00E84F11" w:rsidRDefault="00E84F11" w:rsidP="00E84F11">
      <w:pPr>
        <w:spacing w:after="0" w:line="360" w:lineRule="auto"/>
        <w:jc w:val="left"/>
        <w:rPr>
          <w:rFonts w:ascii="Verdana" w:eastAsia="Times New Roman" w:hAnsi="Verdana" w:cs="Times New Roman"/>
          <w:sz w:val="21"/>
          <w:szCs w:val="21"/>
          <w:lang w:eastAsia="ru-RU"/>
        </w:rPr>
      </w:pPr>
      <w:r w:rsidRPr="00E84F11">
        <w:rPr>
          <w:rFonts w:ascii="Verdana" w:eastAsia="Times New Roman" w:hAnsi="Verdana" w:cs="Times New Roman"/>
          <w:sz w:val="21"/>
          <w:szCs w:val="21"/>
          <w:lang w:eastAsia="ru-RU"/>
        </w:rPr>
        <w:br/>
      </w:r>
    </w:p>
    <w:p w:rsidR="00ED65AC" w:rsidRPr="00ED65AC" w:rsidRDefault="00ED65AC" w:rsidP="00ED65AC">
      <w:pPr>
        <w:shd w:val="clear" w:color="auto" w:fill="FFFFFF"/>
        <w:spacing w:after="120" w:line="380" w:lineRule="atLeast"/>
        <w:ind w:right="240"/>
        <w:jc w:val="right"/>
        <w:outlineLvl w:val="1"/>
        <w:rPr>
          <w:rFonts w:ascii="Tahoma" w:eastAsia="Times New Roman" w:hAnsi="Tahoma" w:cs="Tahoma"/>
          <w:color w:val="595959"/>
          <w:sz w:val="30"/>
          <w:szCs w:val="30"/>
          <w:lang w:eastAsia="ru-RU"/>
        </w:rPr>
      </w:pPr>
      <w:r w:rsidRPr="00ED65AC">
        <w:rPr>
          <w:rFonts w:ascii="Tahoma" w:eastAsia="Times New Roman" w:hAnsi="Tahoma" w:cs="Tahoma"/>
          <w:color w:val="595959"/>
          <w:sz w:val="30"/>
          <w:szCs w:val="30"/>
          <w:lang w:eastAsia="ru-RU"/>
        </w:rPr>
        <w:t>Государственная поддержка многодетных семей, проживающих на территории Хабаровского края</w:t>
      </w:r>
    </w:p>
    <w:p w:rsidR="00ED65AC" w:rsidRPr="00ED65AC" w:rsidRDefault="00ED65AC" w:rsidP="00ED65AC">
      <w:pPr>
        <w:shd w:val="clear" w:color="auto" w:fill="FFFFFF"/>
        <w:spacing w:after="0" w:line="293" w:lineRule="atLeast"/>
        <w:jc w:val="left"/>
        <w:rPr>
          <w:rFonts w:ascii="Tahoma" w:eastAsia="Times New Roman" w:hAnsi="Tahoma" w:cs="Tahoma"/>
          <w:color w:val="333333"/>
          <w:sz w:val="20"/>
          <w:szCs w:val="20"/>
          <w:lang w:eastAsia="ru-RU"/>
        </w:rPr>
      </w:pPr>
      <w:r>
        <w:rPr>
          <w:rFonts w:ascii="Tahoma" w:eastAsia="Times New Roman" w:hAnsi="Tahoma" w:cs="Tahoma"/>
          <w:noProof/>
          <w:color w:val="333333"/>
          <w:sz w:val="20"/>
          <w:szCs w:val="20"/>
          <w:lang w:eastAsia="ru-RU"/>
        </w:rPr>
        <w:drawing>
          <wp:inline distT="0" distB="0" distL="0" distR="0">
            <wp:extent cx="2381250" cy="1581150"/>
            <wp:effectExtent l="19050" t="0" r="0" b="0"/>
            <wp:docPr id="9" name="Рисунок 9" descr="http://mszn27.ru/sites/files/mszn/imagecache/img_250x250/picture/2013/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szn27.ru/sites/files/mszn/imagecache/img_250x250/picture/2013/5063.jpg"/>
                    <pic:cNvPicPr>
                      <a:picLocks noChangeAspect="1" noChangeArrowheads="1"/>
                    </pic:cNvPicPr>
                  </pic:nvPicPr>
                  <pic:blipFill>
                    <a:blip r:embed="rId12"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ED65AC" w:rsidRPr="00ED65AC" w:rsidRDefault="00ED65AC" w:rsidP="00ED65AC">
      <w:pPr>
        <w:shd w:val="clear" w:color="auto" w:fill="FFFFFF"/>
        <w:spacing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lang w:eastAsia="ru-RU"/>
        </w:rPr>
        <w:t>14.03.2013</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Материнский (семейный) капитал – 408 960,5 руб. выдается в случае рождения (усыновления) второго или последующего ребенка.</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Краевой материнский (семейный) капитал – 200 000 руб. выдается в случае рождения (усыновления) после 01.01.2011 года третьего и каждого последующего ребенка.</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Единовременное пособие:</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 при рождении ребенка – 13 087,61 руб. + районный коэффициент.</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 при рождении второго и каждого последующего ребенка - 5 000 руб.</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Ежемесячное пособие по уходу ребенком в размере 40 процентов среднего заработка, но не менее 4 907,85 + районный коэффициент (размер пособия по уходу за вторым и каждым последующим ребенком). Выплачивается до достижения ребенком возраста полутора лет.</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Ежемесячное пособие на ребенка из малоимущей многодетной семьи - 1 123,60 руб. + районный коэффициент (выплачивается на ребенка от 0 до 16 лет, при условии обучения в общеобразовательном учреждении до 18 лет).</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 xml:space="preserve">Ежемесячная денежная выплата при рождении после 31.12.2012 третьего ребенка и последующих детей в семьях со среднедушевым доходом ниже среднего по краю (в 2013 году – 23 766,2 руб.) </w:t>
      </w:r>
      <w:r w:rsidRPr="00ED65AC">
        <w:rPr>
          <w:rFonts w:ascii="Tahoma" w:eastAsia="Times New Roman" w:hAnsi="Tahoma" w:cs="Tahoma"/>
          <w:color w:val="333333"/>
          <w:sz w:val="20"/>
          <w:szCs w:val="20"/>
          <w:lang w:eastAsia="ru-RU"/>
        </w:rPr>
        <w:lastRenderedPageBreak/>
        <w:t>выплачивается в размере  8 838 руб. от 0 до достижения ребенком трех лет.  Предоставляется независимо от наличия других видов пособия.</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Ежемесячная денежная выплата на проезд учащимся общеобразовательных учреждений и специальных (коррекционных) учреждений из многодетных семей в размере 100 руб. с правом приобретения единого социального проездного билета.</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Материальная помощь на подготовку детей к школе малоимущей многодетной семье, проживающей в сельской местности – 1 200 руб. на каждого совместно проживающего ребенка-школьника, один раз в год.</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Адресная социальная помощь на ребенка из малоимущей многодетной семьи (в том числе на основании социальных контрактов) – не более 5 000 руб. в год на одного нетрудоспособного члена семьи.</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Бесплатное обеспечение лекарственными препаратами по рецептам врачей детей в возрасте до 6 лет.</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30-процентная скидка на оплату за пользование коммунальными услугами, которая предоставляется в денежной форме путем выплаты ежемесячной денежной компенсации части расходов на оплату жилого помещения и (или) коммунальных услуг.</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Обеспечение многодетных семей земельными участками бесплатно.</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Обеспечение бесплатными путевками на отдых и оздоровление детей до 15 лет в детские санатории и санаторные оздоровительные лагеря круглогодичного действия.</w:t>
      </w:r>
    </w:p>
    <w:p w:rsidR="00ED65AC" w:rsidRPr="00ED65AC" w:rsidRDefault="00ED65AC" w:rsidP="00ED65AC">
      <w:pPr>
        <w:shd w:val="clear" w:color="auto" w:fill="FFFFFF"/>
        <w:spacing w:before="144" w:after="288"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Обеспечение бесплатными путевками на отдых и оздоровление школьников из малоимущих многодетных семей в загородные оздоровительные лагеря, лагеря с дневным пребыванием, иные формы организованного отдыха и оздоровления.</w:t>
      </w:r>
    </w:p>
    <w:p w:rsidR="00ED65AC" w:rsidRPr="00ED65AC" w:rsidRDefault="00ED65AC" w:rsidP="00ED65AC">
      <w:pPr>
        <w:shd w:val="clear" w:color="auto" w:fill="FFFFFF"/>
        <w:spacing w:before="144" w:line="293" w:lineRule="atLeast"/>
        <w:jc w:val="left"/>
        <w:rPr>
          <w:rFonts w:ascii="Tahoma" w:eastAsia="Times New Roman" w:hAnsi="Tahoma" w:cs="Tahoma"/>
          <w:color w:val="333333"/>
          <w:sz w:val="20"/>
          <w:szCs w:val="20"/>
          <w:lang w:eastAsia="ru-RU"/>
        </w:rPr>
      </w:pPr>
      <w:r w:rsidRPr="00ED65AC">
        <w:rPr>
          <w:rFonts w:ascii="Tahoma" w:eastAsia="Times New Roman" w:hAnsi="Tahoma" w:cs="Tahoma"/>
          <w:color w:val="333333"/>
          <w:sz w:val="20"/>
          <w:szCs w:val="20"/>
          <w:lang w:eastAsia="ru-RU"/>
        </w:rPr>
        <w:t>Отдел по проблемам семьи и детей управления</w:t>
      </w:r>
      <w:r w:rsidRPr="00ED65AC">
        <w:rPr>
          <w:rFonts w:ascii="Tahoma" w:eastAsia="Times New Roman" w:hAnsi="Tahoma" w:cs="Tahoma"/>
          <w:color w:val="333333"/>
          <w:sz w:val="20"/>
          <w:szCs w:val="20"/>
          <w:lang w:eastAsia="ru-RU"/>
        </w:rPr>
        <w:br/>
        <w:t>социального обслуживания населения</w:t>
      </w:r>
    </w:p>
    <w:p w:rsidR="00F564B5" w:rsidRDefault="00F564B5" w:rsidP="00E84F11">
      <w:pPr>
        <w:jc w:val="left"/>
      </w:pPr>
    </w:p>
    <w:p w:rsidR="00ED65AC" w:rsidRDefault="00ED65AC" w:rsidP="00E84F11">
      <w:pPr>
        <w:jc w:val="left"/>
      </w:pPr>
    </w:p>
    <w:p w:rsidR="00B6768A" w:rsidRDefault="00B6768A" w:rsidP="00B6768A">
      <w:pPr>
        <w:pStyle w:val="1"/>
        <w:shd w:val="clear" w:color="auto" w:fill="FFFFFF"/>
        <w:spacing w:before="0" w:after="120"/>
        <w:rPr>
          <w:rFonts w:ascii="Georgia" w:hAnsi="Georgia"/>
          <w:b w:val="0"/>
          <w:bCs w:val="0"/>
          <w:color w:val="0F1010"/>
          <w:sz w:val="31"/>
          <w:szCs w:val="31"/>
        </w:rPr>
      </w:pPr>
      <w:r>
        <w:rPr>
          <w:rFonts w:ascii="Georgia" w:hAnsi="Georgia"/>
          <w:b w:val="0"/>
          <w:bCs w:val="0"/>
          <w:color w:val="0F1010"/>
          <w:sz w:val="31"/>
          <w:szCs w:val="31"/>
        </w:rPr>
        <w:t>Размеры выплат денежных средств семьям опекунов, попечителей, приемных родителей в муниципальных образованиях края на 01.01.2012</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77"/>
        <w:gridCol w:w="2615"/>
        <w:gridCol w:w="1849"/>
        <w:gridCol w:w="1548"/>
        <w:gridCol w:w="1375"/>
        <w:gridCol w:w="1681"/>
      </w:tblGrid>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Муниципальное образование</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0" w:afterAutospacing="0"/>
              <w:jc w:val="center"/>
            </w:pPr>
            <w:r>
              <w:rPr>
                <w:rStyle w:val="a7"/>
              </w:rPr>
              <w:t> </w:t>
            </w:r>
            <w:r>
              <w:t xml:space="preserve">Размер денежных средств на содержание детей-сирот и детей, находящихся под опекой (попечительством), в том числе в </w:t>
            </w:r>
            <w:r>
              <w:lastRenderedPageBreak/>
              <w:t>приемных семьях.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0" w:afterAutospacing="0"/>
              <w:jc w:val="center"/>
            </w:pPr>
            <w:r>
              <w:lastRenderedPageBreak/>
              <w:t>Размер вознаграждения опекунам или попечителям</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 xml:space="preserve">Размер денежных средств за воспитание каждого ребенка, не достигшего 3-летнего возраста или </w:t>
            </w:r>
            <w:r>
              <w:lastRenderedPageBreak/>
              <w:t>имеющего ограниченные возможности здоровья</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lastRenderedPageBreak/>
              <w:t>Размер единовременного пособия при передаче ребенка на воспитание в семью</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lastRenderedPageBreak/>
              <w:t> </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0" w:afterAutospacing="0"/>
            </w:pPr>
            <w:r>
              <w:rPr>
                <w:rStyle w:val="a7"/>
              </w:rPr>
              <w:t xml:space="preserve">Сумма без </w:t>
            </w:r>
            <w:proofErr w:type="spellStart"/>
            <w:proofErr w:type="gramStart"/>
            <w:r>
              <w:rPr>
                <w:rStyle w:val="a7"/>
              </w:rPr>
              <w:t>р</w:t>
            </w:r>
            <w:proofErr w:type="spellEnd"/>
            <w:proofErr w:type="gramEnd"/>
            <w:r>
              <w:rPr>
                <w:rStyle w:val="a7"/>
              </w:rPr>
              <w:t>/к</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7210,53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9673,75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11703,13</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Амурский район  </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proofErr w:type="spellStart"/>
            <w:r>
              <w:t>Аяно-Майский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proofErr w:type="spellStart"/>
            <w:r>
              <w:t>Бикинский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proofErr w:type="spellStart"/>
            <w:r>
              <w:t>Ванинский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5</w:t>
            </w:r>
          </w:p>
        </w:tc>
        <w:tc>
          <w:tcPr>
            <w:tcW w:w="0" w:type="auto"/>
            <w:vMerge w:val="restart"/>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hideMark/>
          </w:tcPr>
          <w:p w:rsidR="00B6768A" w:rsidRDefault="00B6768A">
            <w:pPr>
              <w:pStyle w:val="a3"/>
              <w:spacing w:before="0" w:beforeAutospacing="0" w:after="165" w:afterAutospacing="0"/>
            </w:pPr>
            <w:proofErr w:type="spellStart"/>
            <w:r>
              <w:t>Верхнебуреинский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6768A" w:rsidRDefault="00B6768A">
            <w:pPr>
              <w:rPr>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6768A" w:rsidRDefault="00B6768A">
            <w:pPr>
              <w:rPr>
                <w:sz w:val="24"/>
                <w:szCs w:val="24"/>
              </w:rPr>
            </w:pP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Вяземский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Комсомольский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Комсомольск-на-Амуре</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Нанайский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Николаевский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11</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Охотский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11536,85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15478,00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18725,01</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12</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район им</w:t>
            </w:r>
            <w:proofErr w:type="gramStart"/>
            <w:r>
              <w:t>.Л</w:t>
            </w:r>
            <w:proofErr w:type="gramEnd"/>
            <w:r>
              <w:t>азо</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13</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район им.П.Осипенко</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Советско-Гаванский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Солнечный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16</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proofErr w:type="spellStart"/>
            <w:r>
              <w:t>Тугуро-Чумиканский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17</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proofErr w:type="spellStart"/>
            <w:r>
              <w:t>Ульчский</w:t>
            </w:r>
            <w:proofErr w:type="spellEnd"/>
            <w:r>
              <w:t xml:space="preserve">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10094,74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13543,25</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16384,38</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18</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Хабаровск</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r w:rsidR="00B6768A" w:rsidTr="00B6768A">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6768A" w:rsidRDefault="00B6768A">
            <w:pPr>
              <w:pStyle w:val="a3"/>
              <w:spacing w:before="0" w:beforeAutospacing="0" w:after="165" w:afterAutospacing="0"/>
              <w:jc w:val="center"/>
            </w:pPr>
            <w:r>
              <w:t>19</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pPr>
            <w:r>
              <w:t>Хабаровский район</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8652,64</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11608,50</w:t>
            </w:r>
          </w:p>
        </w:tc>
        <w:tc>
          <w:tcPr>
            <w:tcW w:w="0" w:type="auto"/>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1152,75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6768A" w:rsidRDefault="00B6768A">
            <w:pPr>
              <w:pStyle w:val="a3"/>
              <w:spacing w:before="0" w:beforeAutospacing="0" w:after="165" w:afterAutospacing="0"/>
              <w:jc w:val="center"/>
            </w:pPr>
            <w:r>
              <w:t>14043,76</w:t>
            </w:r>
          </w:p>
        </w:tc>
      </w:tr>
    </w:tbl>
    <w:p w:rsidR="00B6768A" w:rsidRDefault="00B6768A" w:rsidP="00B6768A">
      <w:pPr>
        <w:shd w:val="clear" w:color="auto" w:fill="FFFFFF"/>
        <w:spacing w:line="270" w:lineRule="atLeast"/>
        <w:rPr>
          <w:rFonts w:ascii="Verdana" w:hAnsi="Verdana"/>
          <w:color w:val="000000"/>
          <w:sz w:val="18"/>
          <w:szCs w:val="18"/>
        </w:rPr>
      </w:pPr>
    </w:p>
    <w:p w:rsidR="00ED65AC" w:rsidRDefault="00ED65AC" w:rsidP="00E84F11">
      <w:pPr>
        <w:jc w:val="left"/>
      </w:pPr>
    </w:p>
    <w:p w:rsidR="003E3044" w:rsidRDefault="003E3044" w:rsidP="00E84F11">
      <w:pPr>
        <w:jc w:val="left"/>
      </w:pPr>
    </w:p>
    <w:p w:rsidR="003E3044" w:rsidRDefault="003E3044" w:rsidP="00E84F11">
      <w:pPr>
        <w:jc w:val="left"/>
      </w:pPr>
    </w:p>
    <w:p w:rsidR="003E3044" w:rsidRDefault="003E3044" w:rsidP="00E84F11">
      <w:pPr>
        <w:jc w:val="left"/>
      </w:pPr>
      <w:r>
        <w:rPr>
          <w:noProof/>
          <w:lang w:eastAsia="ru-RU"/>
        </w:rPr>
        <w:lastRenderedPageBreak/>
        <w:drawing>
          <wp:inline distT="0" distB="0" distL="0" distR="0">
            <wp:extent cx="5076825" cy="7581900"/>
            <wp:effectExtent l="19050" t="0" r="9525" b="0"/>
            <wp:docPr id="21" name="Рисунок 21" descr="http://opeka.khabkrai.ru/files/26072012/%D0%BF%D1%80%D0%B8%D0%BA%D0%B0%D0%B7%20%20%D0%BE%20%D0%BF%D0%BE%D1%80%D1%8F%D0%B4%D0%BA%D0%B5.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peka.khabkrai.ru/files/26072012/%D0%BF%D1%80%D0%B8%D0%BA%D0%B0%D0%B7%20%20%D0%BE%20%D0%BF%D0%BE%D1%80%D1%8F%D0%B4%D0%BA%D0%B5.doc.jpg"/>
                    <pic:cNvPicPr>
                      <a:picLocks noChangeAspect="1" noChangeArrowheads="1"/>
                    </pic:cNvPicPr>
                  </pic:nvPicPr>
                  <pic:blipFill>
                    <a:blip r:embed="rId13" cstate="print"/>
                    <a:srcRect/>
                    <a:stretch>
                      <a:fillRect/>
                    </a:stretch>
                  </pic:blipFill>
                  <pic:spPr bwMode="auto">
                    <a:xfrm>
                      <a:off x="0" y="0"/>
                      <a:ext cx="5076825" cy="7581900"/>
                    </a:xfrm>
                    <a:prstGeom prst="rect">
                      <a:avLst/>
                    </a:prstGeom>
                    <a:noFill/>
                    <a:ln w="9525">
                      <a:noFill/>
                      <a:miter lim="800000"/>
                      <a:headEnd/>
                      <a:tailEnd/>
                    </a:ln>
                  </pic:spPr>
                </pic:pic>
              </a:graphicData>
            </a:graphic>
          </wp:inline>
        </w:drawing>
      </w:r>
    </w:p>
    <w:p w:rsidR="003E3044" w:rsidRDefault="003E3044" w:rsidP="00E84F11">
      <w:pPr>
        <w:jc w:val="left"/>
      </w:pPr>
    </w:p>
    <w:p w:rsidR="003E3044" w:rsidRDefault="003E3044" w:rsidP="00E84F11">
      <w:pPr>
        <w:jc w:val="left"/>
      </w:pPr>
    </w:p>
    <w:p w:rsidR="003E3044" w:rsidRDefault="003E3044" w:rsidP="00E84F11">
      <w:pPr>
        <w:jc w:val="left"/>
      </w:pPr>
    </w:p>
    <w:sectPr w:rsidR="003E3044" w:rsidSect="00D916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8A" w:rsidRDefault="0043508A" w:rsidP="003E3044">
      <w:pPr>
        <w:spacing w:after="0" w:line="240" w:lineRule="auto"/>
      </w:pPr>
      <w:r>
        <w:separator/>
      </w:r>
    </w:p>
  </w:endnote>
  <w:endnote w:type="continuationSeparator" w:id="0">
    <w:p w:rsidR="0043508A" w:rsidRDefault="0043508A" w:rsidP="003E3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8A" w:rsidRDefault="0043508A" w:rsidP="003E3044">
      <w:pPr>
        <w:spacing w:after="0" w:line="240" w:lineRule="auto"/>
      </w:pPr>
      <w:r>
        <w:separator/>
      </w:r>
    </w:p>
  </w:footnote>
  <w:footnote w:type="continuationSeparator" w:id="0">
    <w:p w:rsidR="0043508A" w:rsidRDefault="0043508A" w:rsidP="003E30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64B5"/>
    <w:rsid w:val="0004606B"/>
    <w:rsid w:val="000C4FBB"/>
    <w:rsid w:val="003E3044"/>
    <w:rsid w:val="0043508A"/>
    <w:rsid w:val="00810BE0"/>
    <w:rsid w:val="0091653E"/>
    <w:rsid w:val="00995CF8"/>
    <w:rsid w:val="00AE7294"/>
    <w:rsid w:val="00B6768A"/>
    <w:rsid w:val="00D916C4"/>
    <w:rsid w:val="00E84F11"/>
    <w:rsid w:val="00ED65AC"/>
    <w:rsid w:val="00EE6ECA"/>
    <w:rsid w:val="00F56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C4"/>
  </w:style>
  <w:style w:type="paragraph" w:styleId="1">
    <w:name w:val="heading 1"/>
    <w:basedOn w:val="a"/>
    <w:next w:val="a"/>
    <w:link w:val="10"/>
    <w:uiPriority w:val="9"/>
    <w:qFormat/>
    <w:rsid w:val="00B6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64B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4B5"/>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F564B5"/>
  </w:style>
  <w:style w:type="character" w:customStyle="1" w:styleId="apple-converted-space">
    <w:name w:val="apple-converted-space"/>
    <w:basedOn w:val="a0"/>
    <w:rsid w:val="00F564B5"/>
  </w:style>
  <w:style w:type="paragraph" w:styleId="a3">
    <w:name w:val="Normal (Web)"/>
    <w:basedOn w:val="a"/>
    <w:uiPriority w:val="99"/>
    <w:unhideWhenUsed/>
    <w:rsid w:val="00F564B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rtejustify">
    <w:name w:val="rtejustify"/>
    <w:basedOn w:val="a"/>
    <w:rsid w:val="00995C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5CF8"/>
    <w:rPr>
      <w:color w:val="0000FF"/>
      <w:u w:val="single"/>
    </w:rPr>
  </w:style>
  <w:style w:type="paragraph" w:styleId="a5">
    <w:name w:val="Balloon Text"/>
    <w:basedOn w:val="a"/>
    <w:link w:val="a6"/>
    <w:uiPriority w:val="99"/>
    <w:semiHidden/>
    <w:unhideWhenUsed/>
    <w:rsid w:val="00995C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5CF8"/>
    <w:rPr>
      <w:rFonts w:ascii="Tahoma" w:hAnsi="Tahoma" w:cs="Tahoma"/>
      <w:sz w:val="16"/>
      <w:szCs w:val="16"/>
    </w:rPr>
  </w:style>
  <w:style w:type="paragraph" w:customStyle="1" w:styleId="rtecenter">
    <w:name w:val="rtecenter"/>
    <w:basedOn w:val="a"/>
    <w:rsid w:val="0091653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7">
    <w:name w:val="Strong"/>
    <w:basedOn w:val="a0"/>
    <w:uiPriority w:val="22"/>
    <w:qFormat/>
    <w:rsid w:val="0091653E"/>
    <w:rPr>
      <w:b/>
      <w:bCs/>
    </w:rPr>
  </w:style>
  <w:style w:type="paragraph" w:customStyle="1" w:styleId="rteleft">
    <w:name w:val="rteleft"/>
    <w:basedOn w:val="a"/>
    <w:rsid w:val="0091653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68A"/>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3E30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E3044"/>
  </w:style>
  <w:style w:type="paragraph" w:styleId="aa">
    <w:name w:val="footer"/>
    <w:basedOn w:val="a"/>
    <w:link w:val="ab"/>
    <w:uiPriority w:val="99"/>
    <w:semiHidden/>
    <w:unhideWhenUsed/>
    <w:rsid w:val="003E30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E3044"/>
  </w:style>
</w:styles>
</file>

<file path=word/webSettings.xml><?xml version="1.0" encoding="utf-8"?>
<w:webSettings xmlns:r="http://schemas.openxmlformats.org/officeDocument/2006/relationships" xmlns:w="http://schemas.openxmlformats.org/wordprocessingml/2006/main">
  <w:divs>
    <w:div w:id="1707555">
      <w:bodyDiv w:val="1"/>
      <w:marLeft w:val="0"/>
      <w:marRight w:val="0"/>
      <w:marTop w:val="0"/>
      <w:marBottom w:val="0"/>
      <w:divBdr>
        <w:top w:val="none" w:sz="0" w:space="0" w:color="auto"/>
        <w:left w:val="none" w:sz="0" w:space="0" w:color="auto"/>
        <w:bottom w:val="none" w:sz="0" w:space="0" w:color="auto"/>
        <w:right w:val="none" w:sz="0" w:space="0" w:color="auto"/>
      </w:divBdr>
      <w:divsChild>
        <w:div w:id="2092848881">
          <w:marLeft w:val="0"/>
          <w:marRight w:val="0"/>
          <w:marTop w:val="0"/>
          <w:marBottom w:val="0"/>
          <w:divBdr>
            <w:top w:val="none" w:sz="0" w:space="0" w:color="auto"/>
            <w:left w:val="none" w:sz="0" w:space="0" w:color="auto"/>
            <w:bottom w:val="none" w:sz="0" w:space="0" w:color="auto"/>
            <w:right w:val="none" w:sz="0" w:space="0" w:color="auto"/>
          </w:divBdr>
          <w:divsChild>
            <w:div w:id="1145973863">
              <w:marLeft w:val="0"/>
              <w:marRight w:val="0"/>
              <w:marTop w:val="0"/>
              <w:marBottom w:val="360"/>
              <w:divBdr>
                <w:top w:val="none" w:sz="0" w:space="0" w:color="auto"/>
                <w:left w:val="none" w:sz="0" w:space="0" w:color="auto"/>
                <w:bottom w:val="single" w:sz="6" w:space="18" w:color="E9EFF3"/>
                <w:right w:val="none" w:sz="0" w:space="0" w:color="auto"/>
              </w:divBdr>
              <w:divsChild>
                <w:div w:id="602609641">
                  <w:marLeft w:val="0"/>
                  <w:marRight w:val="0"/>
                  <w:marTop w:val="144"/>
                  <w:marBottom w:val="144"/>
                  <w:divBdr>
                    <w:top w:val="none" w:sz="0" w:space="0" w:color="auto"/>
                    <w:left w:val="none" w:sz="0" w:space="0" w:color="auto"/>
                    <w:bottom w:val="none" w:sz="0" w:space="0" w:color="auto"/>
                    <w:right w:val="none" w:sz="0" w:space="0" w:color="auto"/>
                  </w:divBdr>
                  <w:divsChild>
                    <w:div w:id="1318613358">
                      <w:marLeft w:val="0"/>
                      <w:marRight w:val="0"/>
                      <w:marTop w:val="0"/>
                      <w:marBottom w:val="0"/>
                      <w:divBdr>
                        <w:top w:val="none" w:sz="0" w:space="0" w:color="auto"/>
                        <w:left w:val="none" w:sz="0" w:space="0" w:color="auto"/>
                        <w:bottom w:val="none" w:sz="0" w:space="0" w:color="auto"/>
                        <w:right w:val="none" w:sz="0" w:space="0" w:color="auto"/>
                      </w:divBdr>
                      <w:divsChild>
                        <w:div w:id="1455446942">
                          <w:marLeft w:val="0"/>
                          <w:marRight w:val="0"/>
                          <w:marTop w:val="0"/>
                          <w:marBottom w:val="0"/>
                          <w:divBdr>
                            <w:top w:val="none" w:sz="0" w:space="0" w:color="auto"/>
                            <w:left w:val="none" w:sz="0" w:space="0" w:color="auto"/>
                            <w:bottom w:val="none" w:sz="0" w:space="0" w:color="auto"/>
                            <w:right w:val="none" w:sz="0" w:space="0" w:color="auto"/>
                          </w:divBdr>
                          <w:divsChild>
                            <w:div w:id="386102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5846">
      <w:bodyDiv w:val="1"/>
      <w:marLeft w:val="0"/>
      <w:marRight w:val="0"/>
      <w:marTop w:val="0"/>
      <w:marBottom w:val="0"/>
      <w:divBdr>
        <w:top w:val="none" w:sz="0" w:space="0" w:color="auto"/>
        <w:left w:val="none" w:sz="0" w:space="0" w:color="auto"/>
        <w:bottom w:val="none" w:sz="0" w:space="0" w:color="auto"/>
        <w:right w:val="none" w:sz="0" w:space="0" w:color="auto"/>
      </w:divBdr>
      <w:divsChild>
        <w:div w:id="901066976">
          <w:marLeft w:val="0"/>
          <w:marRight w:val="0"/>
          <w:marTop w:val="0"/>
          <w:marBottom w:val="0"/>
          <w:divBdr>
            <w:top w:val="none" w:sz="0" w:space="0" w:color="auto"/>
            <w:left w:val="none" w:sz="0" w:space="0" w:color="auto"/>
            <w:bottom w:val="none" w:sz="0" w:space="0" w:color="auto"/>
            <w:right w:val="none" w:sz="0" w:space="0" w:color="auto"/>
          </w:divBdr>
          <w:divsChild>
            <w:div w:id="62995662">
              <w:marLeft w:val="450"/>
              <w:marRight w:val="300"/>
              <w:marTop w:val="0"/>
              <w:marBottom w:val="0"/>
              <w:divBdr>
                <w:top w:val="none" w:sz="0" w:space="0" w:color="auto"/>
                <w:left w:val="none" w:sz="0" w:space="0" w:color="auto"/>
                <w:bottom w:val="none" w:sz="0" w:space="0" w:color="auto"/>
                <w:right w:val="none" w:sz="0" w:space="0" w:color="auto"/>
              </w:divBdr>
              <w:divsChild>
                <w:div w:id="5150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19692">
      <w:bodyDiv w:val="1"/>
      <w:marLeft w:val="0"/>
      <w:marRight w:val="0"/>
      <w:marTop w:val="0"/>
      <w:marBottom w:val="0"/>
      <w:divBdr>
        <w:top w:val="none" w:sz="0" w:space="0" w:color="auto"/>
        <w:left w:val="none" w:sz="0" w:space="0" w:color="auto"/>
        <w:bottom w:val="none" w:sz="0" w:space="0" w:color="auto"/>
        <w:right w:val="none" w:sz="0" w:space="0" w:color="auto"/>
      </w:divBdr>
      <w:divsChild>
        <w:div w:id="2119446465">
          <w:marLeft w:val="0"/>
          <w:marRight w:val="0"/>
          <w:marTop w:val="0"/>
          <w:marBottom w:val="0"/>
          <w:divBdr>
            <w:top w:val="none" w:sz="0" w:space="0" w:color="auto"/>
            <w:left w:val="none" w:sz="0" w:space="0" w:color="auto"/>
            <w:bottom w:val="none" w:sz="0" w:space="0" w:color="auto"/>
            <w:right w:val="none" w:sz="0" w:space="0" w:color="auto"/>
          </w:divBdr>
          <w:divsChild>
            <w:div w:id="622342374">
              <w:marLeft w:val="0"/>
              <w:marRight w:val="0"/>
              <w:marTop w:val="0"/>
              <w:marBottom w:val="360"/>
              <w:divBdr>
                <w:top w:val="none" w:sz="0" w:space="0" w:color="auto"/>
                <w:left w:val="none" w:sz="0" w:space="0" w:color="auto"/>
                <w:bottom w:val="single" w:sz="6" w:space="18" w:color="E9EFF3"/>
                <w:right w:val="none" w:sz="0" w:space="0" w:color="auto"/>
              </w:divBdr>
              <w:divsChild>
                <w:div w:id="847334406">
                  <w:marLeft w:val="0"/>
                  <w:marRight w:val="0"/>
                  <w:marTop w:val="144"/>
                  <w:marBottom w:val="144"/>
                  <w:divBdr>
                    <w:top w:val="none" w:sz="0" w:space="0" w:color="auto"/>
                    <w:left w:val="none" w:sz="0" w:space="0" w:color="auto"/>
                    <w:bottom w:val="none" w:sz="0" w:space="0" w:color="auto"/>
                    <w:right w:val="none" w:sz="0" w:space="0" w:color="auto"/>
                  </w:divBdr>
                  <w:divsChild>
                    <w:div w:id="1931771709">
                      <w:marLeft w:val="0"/>
                      <w:marRight w:val="0"/>
                      <w:marTop w:val="0"/>
                      <w:marBottom w:val="0"/>
                      <w:divBdr>
                        <w:top w:val="none" w:sz="0" w:space="0" w:color="auto"/>
                        <w:left w:val="none" w:sz="0" w:space="0" w:color="auto"/>
                        <w:bottom w:val="none" w:sz="0" w:space="0" w:color="auto"/>
                        <w:right w:val="none" w:sz="0" w:space="0" w:color="auto"/>
                      </w:divBdr>
                      <w:divsChild>
                        <w:div w:id="1532303835">
                          <w:marLeft w:val="0"/>
                          <w:marRight w:val="0"/>
                          <w:marTop w:val="0"/>
                          <w:marBottom w:val="0"/>
                          <w:divBdr>
                            <w:top w:val="none" w:sz="0" w:space="0" w:color="auto"/>
                            <w:left w:val="none" w:sz="0" w:space="0" w:color="auto"/>
                            <w:bottom w:val="none" w:sz="0" w:space="0" w:color="auto"/>
                            <w:right w:val="none" w:sz="0" w:space="0" w:color="auto"/>
                          </w:divBdr>
                          <w:divsChild>
                            <w:div w:id="464738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7252891">
                      <w:marLeft w:val="0"/>
                      <w:marRight w:val="0"/>
                      <w:marTop w:val="0"/>
                      <w:marBottom w:val="0"/>
                      <w:divBdr>
                        <w:top w:val="none" w:sz="0" w:space="0" w:color="auto"/>
                        <w:left w:val="none" w:sz="0" w:space="0" w:color="auto"/>
                        <w:bottom w:val="none" w:sz="0" w:space="0" w:color="auto"/>
                        <w:right w:val="none" w:sz="0" w:space="0" w:color="auto"/>
                      </w:divBdr>
                      <w:divsChild>
                        <w:div w:id="1757170217">
                          <w:marLeft w:val="0"/>
                          <w:marRight w:val="0"/>
                          <w:marTop w:val="0"/>
                          <w:marBottom w:val="0"/>
                          <w:divBdr>
                            <w:top w:val="none" w:sz="0" w:space="0" w:color="auto"/>
                            <w:left w:val="none" w:sz="0" w:space="0" w:color="auto"/>
                            <w:bottom w:val="none" w:sz="0" w:space="0" w:color="auto"/>
                            <w:right w:val="none" w:sz="0" w:space="0" w:color="auto"/>
                          </w:divBdr>
                          <w:divsChild>
                            <w:div w:id="768543180">
                              <w:marLeft w:val="0"/>
                              <w:marRight w:val="0"/>
                              <w:marTop w:val="240"/>
                              <w:marBottom w:val="240"/>
                              <w:divBdr>
                                <w:top w:val="none" w:sz="0" w:space="0" w:color="auto"/>
                                <w:left w:val="none" w:sz="0" w:space="0" w:color="auto"/>
                                <w:bottom w:val="none" w:sz="0" w:space="0" w:color="auto"/>
                                <w:right w:val="none" w:sz="0" w:space="0" w:color="auto"/>
                              </w:divBdr>
                              <w:divsChild>
                                <w:div w:id="150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9262">
                      <w:marLeft w:val="0"/>
                      <w:marRight w:val="0"/>
                      <w:marTop w:val="0"/>
                      <w:marBottom w:val="0"/>
                      <w:divBdr>
                        <w:top w:val="none" w:sz="0" w:space="0" w:color="auto"/>
                        <w:left w:val="none" w:sz="0" w:space="0" w:color="auto"/>
                        <w:bottom w:val="none" w:sz="0" w:space="0" w:color="auto"/>
                        <w:right w:val="none" w:sz="0" w:space="0" w:color="auto"/>
                      </w:divBdr>
                      <w:divsChild>
                        <w:div w:id="1768844293">
                          <w:marLeft w:val="0"/>
                          <w:marRight w:val="0"/>
                          <w:marTop w:val="0"/>
                          <w:marBottom w:val="0"/>
                          <w:divBdr>
                            <w:top w:val="none" w:sz="0" w:space="0" w:color="auto"/>
                            <w:left w:val="none" w:sz="0" w:space="0" w:color="auto"/>
                            <w:bottom w:val="none" w:sz="0" w:space="0" w:color="auto"/>
                            <w:right w:val="none" w:sz="0" w:space="0" w:color="auto"/>
                          </w:divBdr>
                        </w:div>
                        <w:div w:id="795831433">
                          <w:marLeft w:val="0"/>
                          <w:marRight w:val="0"/>
                          <w:marTop w:val="0"/>
                          <w:marBottom w:val="0"/>
                          <w:divBdr>
                            <w:top w:val="none" w:sz="0" w:space="0" w:color="auto"/>
                            <w:left w:val="none" w:sz="0" w:space="0" w:color="auto"/>
                            <w:bottom w:val="none" w:sz="0" w:space="0" w:color="auto"/>
                            <w:right w:val="none" w:sz="0" w:space="0" w:color="auto"/>
                          </w:divBdr>
                          <w:divsChild>
                            <w:div w:id="901794265">
                              <w:marLeft w:val="0"/>
                              <w:marRight w:val="0"/>
                              <w:marTop w:val="240"/>
                              <w:marBottom w:val="240"/>
                              <w:divBdr>
                                <w:top w:val="none" w:sz="0" w:space="0" w:color="auto"/>
                                <w:left w:val="none" w:sz="0" w:space="0" w:color="auto"/>
                                <w:bottom w:val="none" w:sz="0" w:space="0" w:color="auto"/>
                                <w:right w:val="none" w:sz="0" w:space="0" w:color="auto"/>
                              </w:divBdr>
                              <w:divsChild>
                                <w:div w:id="4880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61797">
      <w:bodyDiv w:val="1"/>
      <w:marLeft w:val="0"/>
      <w:marRight w:val="0"/>
      <w:marTop w:val="0"/>
      <w:marBottom w:val="0"/>
      <w:divBdr>
        <w:top w:val="none" w:sz="0" w:space="0" w:color="auto"/>
        <w:left w:val="none" w:sz="0" w:space="0" w:color="auto"/>
        <w:bottom w:val="none" w:sz="0" w:space="0" w:color="auto"/>
        <w:right w:val="none" w:sz="0" w:space="0" w:color="auto"/>
      </w:divBdr>
      <w:divsChild>
        <w:div w:id="376972928">
          <w:marLeft w:val="0"/>
          <w:marRight w:val="0"/>
          <w:marTop w:val="0"/>
          <w:marBottom w:val="0"/>
          <w:divBdr>
            <w:top w:val="none" w:sz="0" w:space="0" w:color="auto"/>
            <w:left w:val="none" w:sz="0" w:space="0" w:color="auto"/>
            <w:bottom w:val="none" w:sz="0" w:space="0" w:color="auto"/>
            <w:right w:val="none" w:sz="0" w:space="0" w:color="auto"/>
          </w:divBdr>
          <w:divsChild>
            <w:div w:id="1290550083">
              <w:marLeft w:val="0"/>
              <w:marRight w:val="0"/>
              <w:marTop w:val="0"/>
              <w:marBottom w:val="360"/>
              <w:divBdr>
                <w:top w:val="none" w:sz="0" w:space="0" w:color="auto"/>
                <w:left w:val="none" w:sz="0" w:space="0" w:color="auto"/>
                <w:bottom w:val="single" w:sz="6" w:space="18" w:color="E9EFF3"/>
                <w:right w:val="none" w:sz="0" w:space="0" w:color="auto"/>
              </w:divBdr>
              <w:divsChild>
                <w:div w:id="986981611">
                  <w:marLeft w:val="0"/>
                  <w:marRight w:val="0"/>
                  <w:marTop w:val="144"/>
                  <w:marBottom w:val="144"/>
                  <w:divBdr>
                    <w:top w:val="none" w:sz="0" w:space="0" w:color="auto"/>
                    <w:left w:val="none" w:sz="0" w:space="0" w:color="auto"/>
                    <w:bottom w:val="none" w:sz="0" w:space="0" w:color="auto"/>
                    <w:right w:val="none" w:sz="0" w:space="0" w:color="auto"/>
                  </w:divBdr>
                  <w:divsChild>
                    <w:div w:id="300841391">
                      <w:marLeft w:val="0"/>
                      <w:marRight w:val="0"/>
                      <w:marTop w:val="0"/>
                      <w:marBottom w:val="0"/>
                      <w:divBdr>
                        <w:top w:val="none" w:sz="0" w:space="0" w:color="auto"/>
                        <w:left w:val="none" w:sz="0" w:space="0" w:color="auto"/>
                        <w:bottom w:val="none" w:sz="0" w:space="0" w:color="auto"/>
                        <w:right w:val="none" w:sz="0" w:space="0" w:color="auto"/>
                      </w:divBdr>
                      <w:divsChild>
                        <w:div w:id="129370553">
                          <w:marLeft w:val="0"/>
                          <w:marRight w:val="0"/>
                          <w:marTop w:val="0"/>
                          <w:marBottom w:val="0"/>
                          <w:divBdr>
                            <w:top w:val="none" w:sz="0" w:space="0" w:color="auto"/>
                            <w:left w:val="none" w:sz="0" w:space="0" w:color="auto"/>
                            <w:bottom w:val="none" w:sz="0" w:space="0" w:color="auto"/>
                            <w:right w:val="none" w:sz="0" w:space="0" w:color="auto"/>
                          </w:divBdr>
                          <w:divsChild>
                            <w:div w:id="18234961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7909731">
                      <w:marLeft w:val="0"/>
                      <w:marRight w:val="0"/>
                      <w:marTop w:val="0"/>
                      <w:marBottom w:val="0"/>
                      <w:divBdr>
                        <w:top w:val="none" w:sz="0" w:space="0" w:color="auto"/>
                        <w:left w:val="none" w:sz="0" w:space="0" w:color="auto"/>
                        <w:bottom w:val="none" w:sz="0" w:space="0" w:color="auto"/>
                        <w:right w:val="none" w:sz="0" w:space="0" w:color="auto"/>
                      </w:divBdr>
                      <w:divsChild>
                        <w:div w:id="80027824">
                          <w:marLeft w:val="0"/>
                          <w:marRight w:val="0"/>
                          <w:marTop w:val="0"/>
                          <w:marBottom w:val="0"/>
                          <w:divBdr>
                            <w:top w:val="none" w:sz="0" w:space="0" w:color="auto"/>
                            <w:left w:val="none" w:sz="0" w:space="0" w:color="auto"/>
                            <w:bottom w:val="none" w:sz="0" w:space="0" w:color="auto"/>
                            <w:right w:val="none" w:sz="0" w:space="0" w:color="auto"/>
                          </w:divBdr>
                          <w:divsChild>
                            <w:div w:id="237523410">
                              <w:marLeft w:val="0"/>
                              <w:marRight w:val="0"/>
                              <w:marTop w:val="240"/>
                              <w:marBottom w:val="240"/>
                              <w:divBdr>
                                <w:top w:val="none" w:sz="0" w:space="0" w:color="auto"/>
                                <w:left w:val="none" w:sz="0" w:space="0" w:color="auto"/>
                                <w:bottom w:val="none" w:sz="0" w:space="0" w:color="auto"/>
                                <w:right w:val="none" w:sz="0" w:space="0" w:color="auto"/>
                              </w:divBdr>
                              <w:divsChild>
                                <w:div w:id="15616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10845">
      <w:bodyDiv w:val="1"/>
      <w:marLeft w:val="0"/>
      <w:marRight w:val="0"/>
      <w:marTop w:val="0"/>
      <w:marBottom w:val="0"/>
      <w:divBdr>
        <w:top w:val="none" w:sz="0" w:space="0" w:color="auto"/>
        <w:left w:val="none" w:sz="0" w:space="0" w:color="auto"/>
        <w:bottom w:val="none" w:sz="0" w:space="0" w:color="auto"/>
        <w:right w:val="none" w:sz="0" w:space="0" w:color="auto"/>
      </w:divBdr>
      <w:divsChild>
        <w:div w:id="677998454">
          <w:marLeft w:val="0"/>
          <w:marRight w:val="0"/>
          <w:marTop w:val="0"/>
          <w:marBottom w:val="0"/>
          <w:divBdr>
            <w:top w:val="none" w:sz="0" w:space="0" w:color="auto"/>
            <w:left w:val="none" w:sz="0" w:space="0" w:color="auto"/>
            <w:bottom w:val="none" w:sz="0" w:space="0" w:color="auto"/>
            <w:right w:val="none" w:sz="0" w:space="0" w:color="auto"/>
          </w:divBdr>
          <w:divsChild>
            <w:div w:id="1030299921">
              <w:marLeft w:val="0"/>
              <w:marRight w:val="0"/>
              <w:marTop w:val="0"/>
              <w:marBottom w:val="360"/>
              <w:divBdr>
                <w:top w:val="none" w:sz="0" w:space="0" w:color="auto"/>
                <w:left w:val="none" w:sz="0" w:space="0" w:color="auto"/>
                <w:bottom w:val="single" w:sz="6" w:space="18" w:color="E9EFF3"/>
                <w:right w:val="none" w:sz="0" w:space="0" w:color="auto"/>
              </w:divBdr>
              <w:divsChild>
                <w:div w:id="1457990721">
                  <w:marLeft w:val="0"/>
                  <w:marRight w:val="0"/>
                  <w:marTop w:val="144"/>
                  <w:marBottom w:val="144"/>
                  <w:divBdr>
                    <w:top w:val="none" w:sz="0" w:space="0" w:color="auto"/>
                    <w:left w:val="none" w:sz="0" w:space="0" w:color="auto"/>
                    <w:bottom w:val="none" w:sz="0" w:space="0" w:color="auto"/>
                    <w:right w:val="none" w:sz="0" w:space="0" w:color="auto"/>
                  </w:divBdr>
                  <w:divsChild>
                    <w:div w:id="4715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7760">
      <w:bodyDiv w:val="1"/>
      <w:marLeft w:val="0"/>
      <w:marRight w:val="0"/>
      <w:marTop w:val="0"/>
      <w:marBottom w:val="0"/>
      <w:divBdr>
        <w:top w:val="none" w:sz="0" w:space="0" w:color="auto"/>
        <w:left w:val="none" w:sz="0" w:space="0" w:color="auto"/>
        <w:bottom w:val="none" w:sz="0" w:space="0" w:color="auto"/>
        <w:right w:val="none" w:sz="0" w:space="0" w:color="auto"/>
      </w:divBdr>
    </w:div>
    <w:div w:id="1256548824">
      <w:bodyDiv w:val="1"/>
      <w:marLeft w:val="0"/>
      <w:marRight w:val="0"/>
      <w:marTop w:val="0"/>
      <w:marBottom w:val="0"/>
      <w:divBdr>
        <w:top w:val="none" w:sz="0" w:space="0" w:color="auto"/>
        <w:left w:val="none" w:sz="0" w:space="0" w:color="auto"/>
        <w:bottom w:val="none" w:sz="0" w:space="0" w:color="auto"/>
        <w:right w:val="none" w:sz="0" w:space="0" w:color="auto"/>
      </w:divBdr>
      <w:divsChild>
        <w:div w:id="667296682">
          <w:marLeft w:val="0"/>
          <w:marRight w:val="0"/>
          <w:marTop w:val="0"/>
          <w:marBottom w:val="0"/>
          <w:divBdr>
            <w:top w:val="none" w:sz="0" w:space="0" w:color="auto"/>
            <w:left w:val="none" w:sz="0" w:space="0" w:color="auto"/>
            <w:bottom w:val="none" w:sz="0" w:space="0" w:color="auto"/>
            <w:right w:val="none" w:sz="0" w:space="0" w:color="auto"/>
          </w:divBdr>
          <w:divsChild>
            <w:div w:id="326859308">
              <w:marLeft w:val="0"/>
              <w:marRight w:val="0"/>
              <w:marTop w:val="0"/>
              <w:marBottom w:val="360"/>
              <w:divBdr>
                <w:top w:val="none" w:sz="0" w:space="0" w:color="auto"/>
                <w:left w:val="none" w:sz="0" w:space="0" w:color="auto"/>
                <w:bottom w:val="single" w:sz="6" w:space="18" w:color="E9EFF3"/>
                <w:right w:val="none" w:sz="0" w:space="0" w:color="auto"/>
              </w:divBdr>
              <w:divsChild>
                <w:div w:id="213381548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357121674">
      <w:bodyDiv w:val="1"/>
      <w:marLeft w:val="0"/>
      <w:marRight w:val="0"/>
      <w:marTop w:val="0"/>
      <w:marBottom w:val="0"/>
      <w:divBdr>
        <w:top w:val="none" w:sz="0" w:space="0" w:color="auto"/>
        <w:left w:val="none" w:sz="0" w:space="0" w:color="auto"/>
        <w:bottom w:val="none" w:sz="0" w:space="0" w:color="auto"/>
        <w:right w:val="none" w:sz="0" w:space="0" w:color="auto"/>
      </w:divBdr>
      <w:divsChild>
        <w:div w:id="1885487304">
          <w:marLeft w:val="0"/>
          <w:marRight w:val="0"/>
          <w:marTop w:val="0"/>
          <w:marBottom w:val="0"/>
          <w:divBdr>
            <w:top w:val="none" w:sz="0" w:space="0" w:color="auto"/>
            <w:left w:val="none" w:sz="0" w:space="0" w:color="auto"/>
            <w:bottom w:val="none" w:sz="0" w:space="0" w:color="auto"/>
            <w:right w:val="none" w:sz="0" w:space="0" w:color="auto"/>
          </w:divBdr>
          <w:divsChild>
            <w:div w:id="404837638">
              <w:marLeft w:val="0"/>
              <w:marRight w:val="0"/>
              <w:marTop w:val="0"/>
              <w:marBottom w:val="360"/>
              <w:divBdr>
                <w:top w:val="none" w:sz="0" w:space="0" w:color="auto"/>
                <w:left w:val="none" w:sz="0" w:space="0" w:color="auto"/>
                <w:bottom w:val="single" w:sz="6" w:space="18" w:color="E9EFF3"/>
                <w:right w:val="none" w:sz="0" w:space="0" w:color="auto"/>
              </w:divBdr>
              <w:divsChild>
                <w:div w:id="1792283990">
                  <w:marLeft w:val="0"/>
                  <w:marRight w:val="0"/>
                  <w:marTop w:val="144"/>
                  <w:marBottom w:val="144"/>
                  <w:divBdr>
                    <w:top w:val="none" w:sz="0" w:space="0" w:color="auto"/>
                    <w:left w:val="none" w:sz="0" w:space="0" w:color="auto"/>
                    <w:bottom w:val="none" w:sz="0" w:space="0" w:color="auto"/>
                    <w:right w:val="none" w:sz="0" w:space="0" w:color="auto"/>
                  </w:divBdr>
                  <w:divsChild>
                    <w:div w:id="20898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57826">
      <w:bodyDiv w:val="1"/>
      <w:marLeft w:val="0"/>
      <w:marRight w:val="0"/>
      <w:marTop w:val="0"/>
      <w:marBottom w:val="0"/>
      <w:divBdr>
        <w:top w:val="none" w:sz="0" w:space="0" w:color="auto"/>
        <w:left w:val="none" w:sz="0" w:space="0" w:color="auto"/>
        <w:bottom w:val="none" w:sz="0" w:space="0" w:color="auto"/>
        <w:right w:val="none" w:sz="0" w:space="0" w:color="auto"/>
      </w:divBdr>
      <w:divsChild>
        <w:div w:id="1440643783">
          <w:marLeft w:val="0"/>
          <w:marRight w:val="0"/>
          <w:marTop w:val="0"/>
          <w:marBottom w:val="0"/>
          <w:divBdr>
            <w:top w:val="none" w:sz="0" w:space="0" w:color="auto"/>
            <w:left w:val="none" w:sz="0" w:space="0" w:color="auto"/>
            <w:bottom w:val="none" w:sz="0" w:space="0" w:color="auto"/>
            <w:right w:val="none" w:sz="0" w:space="0" w:color="auto"/>
          </w:divBdr>
          <w:divsChild>
            <w:div w:id="642083583">
              <w:marLeft w:val="0"/>
              <w:marRight w:val="0"/>
              <w:marTop w:val="0"/>
              <w:marBottom w:val="360"/>
              <w:divBdr>
                <w:top w:val="none" w:sz="0" w:space="0" w:color="auto"/>
                <w:left w:val="none" w:sz="0" w:space="0" w:color="auto"/>
                <w:bottom w:val="single" w:sz="6" w:space="18" w:color="E9EFF3"/>
                <w:right w:val="none" w:sz="0" w:space="0" w:color="auto"/>
              </w:divBdr>
              <w:divsChild>
                <w:div w:id="887305851">
                  <w:marLeft w:val="0"/>
                  <w:marRight w:val="0"/>
                  <w:marTop w:val="144"/>
                  <w:marBottom w:val="144"/>
                  <w:divBdr>
                    <w:top w:val="none" w:sz="0" w:space="0" w:color="auto"/>
                    <w:left w:val="none" w:sz="0" w:space="0" w:color="auto"/>
                    <w:bottom w:val="none" w:sz="0" w:space="0" w:color="auto"/>
                    <w:right w:val="none" w:sz="0" w:space="0" w:color="auto"/>
                  </w:divBdr>
                  <w:divsChild>
                    <w:div w:id="545534487">
                      <w:marLeft w:val="0"/>
                      <w:marRight w:val="0"/>
                      <w:marTop w:val="0"/>
                      <w:marBottom w:val="0"/>
                      <w:divBdr>
                        <w:top w:val="none" w:sz="0" w:space="0" w:color="auto"/>
                        <w:left w:val="none" w:sz="0" w:space="0" w:color="auto"/>
                        <w:bottom w:val="none" w:sz="0" w:space="0" w:color="auto"/>
                        <w:right w:val="none" w:sz="0" w:space="0" w:color="auto"/>
                      </w:divBdr>
                      <w:divsChild>
                        <w:div w:id="1434932109">
                          <w:marLeft w:val="0"/>
                          <w:marRight w:val="0"/>
                          <w:marTop w:val="0"/>
                          <w:marBottom w:val="0"/>
                          <w:divBdr>
                            <w:top w:val="none" w:sz="0" w:space="0" w:color="auto"/>
                            <w:left w:val="none" w:sz="0" w:space="0" w:color="auto"/>
                            <w:bottom w:val="none" w:sz="0" w:space="0" w:color="auto"/>
                            <w:right w:val="none" w:sz="0" w:space="0" w:color="auto"/>
                          </w:divBdr>
                        </w:div>
                        <w:div w:id="760220293">
                          <w:marLeft w:val="0"/>
                          <w:marRight w:val="0"/>
                          <w:marTop w:val="0"/>
                          <w:marBottom w:val="0"/>
                          <w:divBdr>
                            <w:top w:val="none" w:sz="0" w:space="0" w:color="auto"/>
                            <w:left w:val="none" w:sz="0" w:space="0" w:color="auto"/>
                            <w:bottom w:val="none" w:sz="0" w:space="0" w:color="auto"/>
                            <w:right w:val="none" w:sz="0" w:space="0" w:color="auto"/>
                          </w:divBdr>
                          <w:divsChild>
                            <w:div w:id="1584490592">
                              <w:marLeft w:val="0"/>
                              <w:marRight w:val="0"/>
                              <w:marTop w:val="240"/>
                              <w:marBottom w:val="240"/>
                              <w:divBdr>
                                <w:top w:val="none" w:sz="0" w:space="0" w:color="auto"/>
                                <w:left w:val="none" w:sz="0" w:space="0" w:color="auto"/>
                                <w:bottom w:val="none" w:sz="0" w:space="0" w:color="auto"/>
                                <w:right w:val="none" w:sz="0" w:space="0" w:color="auto"/>
                              </w:divBdr>
                              <w:divsChild>
                                <w:div w:id="1785079303">
                                  <w:marLeft w:val="0"/>
                                  <w:marRight w:val="0"/>
                                  <w:marTop w:val="0"/>
                                  <w:marBottom w:val="0"/>
                                  <w:divBdr>
                                    <w:top w:val="none" w:sz="0" w:space="0" w:color="auto"/>
                                    <w:left w:val="none" w:sz="0" w:space="0" w:color="auto"/>
                                    <w:bottom w:val="none" w:sz="0" w:space="0" w:color="auto"/>
                                    <w:right w:val="none" w:sz="0" w:space="0" w:color="auto"/>
                                  </w:divBdr>
                                </w:div>
                              </w:divsChild>
                            </w:div>
                            <w:div w:id="1119766204">
                              <w:marLeft w:val="0"/>
                              <w:marRight w:val="0"/>
                              <w:marTop w:val="240"/>
                              <w:marBottom w:val="240"/>
                              <w:divBdr>
                                <w:top w:val="none" w:sz="0" w:space="0" w:color="auto"/>
                                <w:left w:val="none" w:sz="0" w:space="0" w:color="auto"/>
                                <w:bottom w:val="none" w:sz="0" w:space="0" w:color="auto"/>
                                <w:right w:val="none" w:sz="0" w:space="0" w:color="auto"/>
                              </w:divBdr>
                              <w:divsChild>
                                <w:div w:id="16108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256272">
      <w:bodyDiv w:val="1"/>
      <w:marLeft w:val="0"/>
      <w:marRight w:val="0"/>
      <w:marTop w:val="0"/>
      <w:marBottom w:val="0"/>
      <w:divBdr>
        <w:top w:val="none" w:sz="0" w:space="0" w:color="auto"/>
        <w:left w:val="none" w:sz="0" w:space="0" w:color="auto"/>
        <w:bottom w:val="none" w:sz="0" w:space="0" w:color="auto"/>
        <w:right w:val="none" w:sz="0" w:space="0" w:color="auto"/>
      </w:divBdr>
    </w:div>
    <w:div w:id="1925605061">
      <w:bodyDiv w:val="1"/>
      <w:marLeft w:val="0"/>
      <w:marRight w:val="0"/>
      <w:marTop w:val="0"/>
      <w:marBottom w:val="0"/>
      <w:divBdr>
        <w:top w:val="none" w:sz="0" w:space="0" w:color="auto"/>
        <w:left w:val="none" w:sz="0" w:space="0" w:color="auto"/>
        <w:bottom w:val="none" w:sz="0" w:space="0" w:color="auto"/>
        <w:right w:val="none" w:sz="0" w:space="0" w:color="auto"/>
      </w:divBdr>
      <w:divsChild>
        <w:div w:id="652102507">
          <w:marLeft w:val="0"/>
          <w:marRight w:val="0"/>
          <w:marTop w:val="0"/>
          <w:marBottom w:val="0"/>
          <w:divBdr>
            <w:top w:val="none" w:sz="0" w:space="0" w:color="auto"/>
            <w:left w:val="none" w:sz="0" w:space="0" w:color="auto"/>
            <w:bottom w:val="none" w:sz="0" w:space="0" w:color="auto"/>
            <w:right w:val="none" w:sz="0" w:space="0" w:color="auto"/>
          </w:divBdr>
          <w:divsChild>
            <w:div w:id="341468889">
              <w:marLeft w:val="0"/>
              <w:marRight w:val="0"/>
              <w:marTop w:val="0"/>
              <w:marBottom w:val="360"/>
              <w:divBdr>
                <w:top w:val="none" w:sz="0" w:space="0" w:color="auto"/>
                <w:left w:val="none" w:sz="0" w:space="0" w:color="auto"/>
                <w:bottom w:val="single" w:sz="6" w:space="18" w:color="E9EFF3"/>
                <w:right w:val="none" w:sz="0" w:space="0" w:color="auto"/>
              </w:divBdr>
              <w:divsChild>
                <w:div w:id="1508400078">
                  <w:marLeft w:val="0"/>
                  <w:marRight w:val="0"/>
                  <w:marTop w:val="144"/>
                  <w:marBottom w:val="144"/>
                  <w:divBdr>
                    <w:top w:val="none" w:sz="0" w:space="0" w:color="auto"/>
                    <w:left w:val="none" w:sz="0" w:space="0" w:color="auto"/>
                    <w:bottom w:val="none" w:sz="0" w:space="0" w:color="auto"/>
                    <w:right w:val="none" w:sz="0" w:space="0" w:color="auto"/>
                  </w:divBdr>
                  <w:divsChild>
                    <w:div w:id="1929073054">
                      <w:marLeft w:val="0"/>
                      <w:marRight w:val="0"/>
                      <w:marTop w:val="0"/>
                      <w:marBottom w:val="0"/>
                      <w:divBdr>
                        <w:top w:val="none" w:sz="0" w:space="0" w:color="auto"/>
                        <w:left w:val="none" w:sz="0" w:space="0" w:color="auto"/>
                        <w:bottom w:val="none" w:sz="0" w:space="0" w:color="auto"/>
                        <w:right w:val="none" w:sz="0" w:space="0" w:color="auto"/>
                      </w:divBdr>
                      <w:divsChild>
                        <w:div w:id="133956187">
                          <w:marLeft w:val="0"/>
                          <w:marRight w:val="0"/>
                          <w:marTop w:val="0"/>
                          <w:marBottom w:val="0"/>
                          <w:divBdr>
                            <w:top w:val="none" w:sz="0" w:space="0" w:color="auto"/>
                            <w:left w:val="none" w:sz="0" w:space="0" w:color="auto"/>
                            <w:bottom w:val="none" w:sz="0" w:space="0" w:color="auto"/>
                            <w:right w:val="none" w:sz="0" w:space="0" w:color="auto"/>
                          </w:divBdr>
                          <w:divsChild>
                            <w:div w:id="15146855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3152364">
                      <w:marLeft w:val="0"/>
                      <w:marRight w:val="0"/>
                      <w:marTop w:val="0"/>
                      <w:marBottom w:val="0"/>
                      <w:divBdr>
                        <w:top w:val="none" w:sz="0" w:space="0" w:color="auto"/>
                        <w:left w:val="none" w:sz="0" w:space="0" w:color="auto"/>
                        <w:bottom w:val="none" w:sz="0" w:space="0" w:color="auto"/>
                        <w:right w:val="none" w:sz="0" w:space="0" w:color="auto"/>
                      </w:divBdr>
                      <w:divsChild>
                        <w:div w:id="953288515">
                          <w:marLeft w:val="0"/>
                          <w:marRight w:val="0"/>
                          <w:marTop w:val="0"/>
                          <w:marBottom w:val="0"/>
                          <w:divBdr>
                            <w:top w:val="none" w:sz="0" w:space="0" w:color="auto"/>
                            <w:left w:val="none" w:sz="0" w:space="0" w:color="auto"/>
                            <w:bottom w:val="none" w:sz="0" w:space="0" w:color="auto"/>
                            <w:right w:val="none" w:sz="0" w:space="0" w:color="auto"/>
                          </w:divBdr>
                        </w:div>
                        <w:div w:id="2036609357">
                          <w:marLeft w:val="0"/>
                          <w:marRight w:val="0"/>
                          <w:marTop w:val="0"/>
                          <w:marBottom w:val="0"/>
                          <w:divBdr>
                            <w:top w:val="none" w:sz="0" w:space="0" w:color="auto"/>
                            <w:left w:val="none" w:sz="0" w:space="0" w:color="auto"/>
                            <w:bottom w:val="none" w:sz="0" w:space="0" w:color="auto"/>
                            <w:right w:val="none" w:sz="0" w:space="0" w:color="auto"/>
                          </w:divBdr>
                          <w:divsChild>
                            <w:div w:id="1406954005">
                              <w:marLeft w:val="0"/>
                              <w:marRight w:val="0"/>
                              <w:marTop w:val="240"/>
                              <w:marBottom w:val="240"/>
                              <w:divBdr>
                                <w:top w:val="none" w:sz="0" w:space="0" w:color="auto"/>
                                <w:left w:val="none" w:sz="0" w:space="0" w:color="auto"/>
                                <w:bottom w:val="none" w:sz="0" w:space="0" w:color="auto"/>
                                <w:right w:val="none" w:sz="0" w:space="0" w:color="auto"/>
                              </w:divBdr>
                              <w:divsChild>
                                <w:div w:id="536889081">
                                  <w:marLeft w:val="0"/>
                                  <w:marRight w:val="0"/>
                                  <w:marTop w:val="0"/>
                                  <w:marBottom w:val="0"/>
                                  <w:divBdr>
                                    <w:top w:val="none" w:sz="0" w:space="0" w:color="auto"/>
                                    <w:left w:val="none" w:sz="0" w:space="0" w:color="auto"/>
                                    <w:bottom w:val="none" w:sz="0" w:space="0" w:color="auto"/>
                                    <w:right w:val="none" w:sz="0" w:space="0" w:color="auto"/>
                                  </w:divBdr>
                                </w:div>
                              </w:divsChild>
                            </w:div>
                            <w:div w:id="878475968">
                              <w:marLeft w:val="0"/>
                              <w:marRight w:val="0"/>
                              <w:marTop w:val="240"/>
                              <w:marBottom w:val="240"/>
                              <w:divBdr>
                                <w:top w:val="none" w:sz="0" w:space="0" w:color="auto"/>
                                <w:left w:val="none" w:sz="0" w:space="0" w:color="auto"/>
                                <w:bottom w:val="none" w:sz="0" w:space="0" w:color="auto"/>
                                <w:right w:val="none" w:sz="0" w:space="0" w:color="auto"/>
                              </w:divBdr>
                              <w:divsChild>
                                <w:div w:id="1432434356">
                                  <w:marLeft w:val="0"/>
                                  <w:marRight w:val="0"/>
                                  <w:marTop w:val="0"/>
                                  <w:marBottom w:val="0"/>
                                  <w:divBdr>
                                    <w:top w:val="none" w:sz="0" w:space="0" w:color="auto"/>
                                    <w:left w:val="none" w:sz="0" w:space="0" w:color="auto"/>
                                    <w:bottom w:val="none" w:sz="0" w:space="0" w:color="auto"/>
                                    <w:right w:val="none" w:sz="0" w:space="0" w:color="auto"/>
                                  </w:divBdr>
                                </w:div>
                              </w:divsChild>
                            </w:div>
                            <w:div w:id="1543781677">
                              <w:marLeft w:val="0"/>
                              <w:marRight w:val="0"/>
                              <w:marTop w:val="240"/>
                              <w:marBottom w:val="240"/>
                              <w:divBdr>
                                <w:top w:val="none" w:sz="0" w:space="0" w:color="auto"/>
                                <w:left w:val="none" w:sz="0" w:space="0" w:color="auto"/>
                                <w:bottom w:val="none" w:sz="0" w:space="0" w:color="auto"/>
                                <w:right w:val="none" w:sz="0" w:space="0" w:color="auto"/>
                              </w:divBdr>
                              <w:divsChild>
                                <w:div w:id="12622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560636">
      <w:bodyDiv w:val="1"/>
      <w:marLeft w:val="0"/>
      <w:marRight w:val="0"/>
      <w:marTop w:val="0"/>
      <w:marBottom w:val="0"/>
      <w:divBdr>
        <w:top w:val="none" w:sz="0" w:space="0" w:color="auto"/>
        <w:left w:val="none" w:sz="0" w:space="0" w:color="auto"/>
        <w:bottom w:val="none" w:sz="0" w:space="0" w:color="auto"/>
        <w:right w:val="none" w:sz="0" w:space="0" w:color="auto"/>
      </w:divBdr>
      <w:divsChild>
        <w:div w:id="937565940">
          <w:marLeft w:val="0"/>
          <w:marRight w:val="0"/>
          <w:marTop w:val="0"/>
          <w:marBottom w:val="0"/>
          <w:divBdr>
            <w:top w:val="none" w:sz="0" w:space="0" w:color="auto"/>
            <w:left w:val="none" w:sz="0" w:space="0" w:color="auto"/>
            <w:bottom w:val="none" w:sz="0" w:space="0" w:color="auto"/>
            <w:right w:val="none" w:sz="0" w:space="0" w:color="auto"/>
          </w:divBdr>
          <w:divsChild>
            <w:div w:id="914707563">
              <w:marLeft w:val="0"/>
              <w:marRight w:val="0"/>
              <w:marTop w:val="0"/>
              <w:marBottom w:val="360"/>
              <w:divBdr>
                <w:top w:val="none" w:sz="0" w:space="0" w:color="auto"/>
                <w:left w:val="none" w:sz="0" w:space="0" w:color="auto"/>
                <w:bottom w:val="single" w:sz="6" w:space="18" w:color="E9EFF3"/>
                <w:right w:val="none" w:sz="0" w:space="0" w:color="auto"/>
              </w:divBdr>
              <w:divsChild>
                <w:div w:id="99406978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zn27.ru/sites/files/mszn/files/43c22a42a8baa71bd83c.pdf"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mszn27.ru/sites/files/mszn/files/0448d6ff7a4dee7dbed4.pdf"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szn27.ru/sites/files/mszn/files/560e8cca3fab8e2c5d55.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mszn27.ru/sites/files/mszn/files/9ebe013a8505b38af4fc.doc"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34</Pages>
  <Words>11396</Words>
  <Characters>64958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10</cp:revision>
  <dcterms:created xsi:type="dcterms:W3CDTF">2015-01-24T10:35:00Z</dcterms:created>
  <dcterms:modified xsi:type="dcterms:W3CDTF">2015-01-24T11:13:00Z</dcterms:modified>
</cp:coreProperties>
</file>